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B4" w:rsidRDefault="00FB1FB4" w:rsidP="00FB1FB4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основного общего образования для 5-9 класса,</w:t>
      </w:r>
    </w:p>
    <w:p w:rsidR="00FB1FB4" w:rsidRDefault="00FB1FB4" w:rsidP="00FB1FB4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реализующий ФГОС ООО.</w:t>
      </w:r>
    </w:p>
    <w:p w:rsidR="00FB1FB4" w:rsidRDefault="00FB1FB4" w:rsidP="00FB1FB4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FB1FB4" w:rsidRDefault="00FB1FB4" w:rsidP="00FB1F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Дидактическое обеспечение ООП ООО определяется федеральным перечнем учебников, рекомендованных (допущенных) Министерством образования и науки Российской Федерации. </w:t>
      </w:r>
    </w:p>
    <w:p w:rsidR="00FB1FB4" w:rsidRDefault="00FB1FB4" w:rsidP="00FB1FB4">
      <w:pPr>
        <w:shd w:val="clear" w:color="auto" w:fill="FFFFFF"/>
        <w:spacing w:after="0" w:line="240" w:lineRule="auto"/>
        <w:ind w:left="38" w:firstLine="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Учебный план основного общего образования для 5-9 класса  </w:t>
      </w:r>
      <w:r>
        <w:rPr>
          <w:rFonts w:ascii="Times New Roman" w:hAnsi="Times New Roman"/>
          <w:sz w:val="24"/>
          <w:szCs w:val="24"/>
        </w:rPr>
        <w:t xml:space="preserve">состоит из двух частей - обязательной части и части, формируемой </w:t>
      </w:r>
      <w:r>
        <w:rPr>
          <w:rFonts w:ascii="Times New Roman" w:hAnsi="Times New Roman"/>
          <w:spacing w:val="-4"/>
          <w:sz w:val="24"/>
          <w:szCs w:val="24"/>
        </w:rPr>
        <w:t>участниками образовательного процесса.</w:t>
      </w:r>
      <w:r>
        <w:rPr>
          <w:rFonts w:ascii="Times New Roman" w:hAnsi="Times New Roman"/>
          <w:sz w:val="24"/>
          <w:szCs w:val="24"/>
        </w:rPr>
        <w:tab/>
      </w:r>
    </w:p>
    <w:p w:rsidR="00FB1FB4" w:rsidRDefault="00FB1FB4" w:rsidP="00FB1FB4">
      <w:pPr>
        <w:shd w:val="clear" w:color="auto" w:fill="FFFFFF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В обязательной части зафиксированы следующие предметные области:</w:t>
      </w:r>
    </w:p>
    <w:p w:rsidR="00FB1FB4" w:rsidRDefault="00FB1FB4" w:rsidP="00FB1FB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«Русский язык и литература», «Родной язык и родная литература», «Иностранные языки», «Математика и информатика», «О</w:t>
      </w:r>
      <w:r>
        <w:rPr>
          <w:rFonts w:ascii="Times New Roman" w:hAnsi="Times New Roman"/>
          <w:spacing w:val="1"/>
          <w:sz w:val="24"/>
          <w:szCs w:val="24"/>
        </w:rPr>
        <w:t>бщественно – научные предметы», «О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сновы  духовно-нравственной  культуры народов   России», «Е</w:t>
      </w:r>
      <w:r>
        <w:rPr>
          <w:rFonts w:ascii="Times New Roman" w:hAnsi="Times New Roman"/>
          <w:spacing w:val="-3"/>
          <w:sz w:val="24"/>
          <w:szCs w:val="24"/>
        </w:rPr>
        <w:t>стественно – научные предметы», «И</w:t>
      </w:r>
      <w:r>
        <w:rPr>
          <w:rFonts w:ascii="Times New Roman" w:hAnsi="Times New Roman"/>
          <w:spacing w:val="4"/>
          <w:sz w:val="24"/>
          <w:szCs w:val="24"/>
        </w:rPr>
        <w:t>скусство», «Т</w:t>
      </w:r>
      <w:r>
        <w:rPr>
          <w:rFonts w:ascii="Times New Roman" w:hAnsi="Times New Roman"/>
          <w:bCs/>
          <w:spacing w:val="-3"/>
          <w:sz w:val="24"/>
          <w:szCs w:val="24"/>
        </w:rPr>
        <w:t>ехнология», «Ф</w:t>
      </w:r>
      <w:r>
        <w:rPr>
          <w:rFonts w:ascii="Times New Roman" w:hAnsi="Times New Roman"/>
          <w:bCs/>
          <w:spacing w:val="-4"/>
          <w:sz w:val="24"/>
          <w:szCs w:val="24"/>
        </w:rPr>
        <w:t>изическая культура и Основы безопасности жизнедеятельности».</w:t>
      </w:r>
    </w:p>
    <w:p w:rsidR="00FB1FB4" w:rsidRDefault="00FB1FB4" w:rsidP="00FB1FB4">
      <w:pPr>
        <w:shd w:val="clear" w:color="auto" w:fill="FFFFFF"/>
        <w:spacing w:after="0" w:line="240" w:lineRule="auto"/>
        <w:ind w:left="29" w:firstLine="44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Предметная область «Русский язык и литература» представлена учебными </w:t>
      </w:r>
      <w:r>
        <w:rPr>
          <w:rFonts w:ascii="Times New Roman" w:hAnsi="Times New Roman"/>
          <w:spacing w:val="-2"/>
          <w:sz w:val="24"/>
          <w:szCs w:val="24"/>
        </w:rPr>
        <w:t xml:space="preserve">предметами: «Русский язык», «Литература». </w:t>
      </w:r>
    </w:p>
    <w:p w:rsidR="00FB1FB4" w:rsidRDefault="00FB1FB4" w:rsidP="00FB1FB4">
      <w:pPr>
        <w:shd w:val="clear" w:color="auto" w:fill="FFFFFF"/>
        <w:spacing w:after="0" w:line="240" w:lineRule="auto"/>
        <w:ind w:left="82" w:firstLine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На изучение «Русского языка» в 5 классе отводится 5 часов, в 6 классе 6 часов в </w:t>
      </w:r>
      <w:r>
        <w:rPr>
          <w:rFonts w:ascii="Times New Roman" w:hAnsi="Times New Roman"/>
          <w:spacing w:val="-6"/>
          <w:sz w:val="24"/>
          <w:szCs w:val="24"/>
        </w:rPr>
        <w:t>неделю, в 7 классе 4 часа, в 8 и 9 классах по 3 часа в неделю.</w:t>
      </w:r>
    </w:p>
    <w:p w:rsidR="00FB1FB4" w:rsidRDefault="00FB1FB4" w:rsidP="00FB1FB4">
      <w:pPr>
        <w:shd w:val="clear" w:color="auto" w:fill="FFFFFF"/>
        <w:spacing w:after="0" w:line="240" w:lineRule="auto"/>
        <w:ind w:left="58" w:firstLine="46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Учебный предмет «Литература» изучается в 5,6 и 9 классах 3 часа в </w:t>
      </w:r>
      <w:r>
        <w:rPr>
          <w:rFonts w:ascii="Times New Roman" w:hAnsi="Times New Roman"/>
          <w:spacing w:val="2"/>
          <w:sz w:val="24"/>
          <w:szCs w:val="24"/>
        </w:rPr>
        <w:t>неделю</w:t>
      </w:r>
      <w:r>
        <w:rPr>
          <w:rFonts w:ascii="Times New Roman" w:hAnsi="Times New Roman"/>
          <w:spacing w:val="-3"/>
          <w:sz w:val="24"/>
          <w:szCs w:val="24"/>
        </w:rPr>
        <w:t>, в 7, 8 классах 2 часа.</w:t>
      </w:r>
    </w:p>
    <w:p w:rsidR="00FB1FB4" w:rsidRDefault="00FB1FB4" w:rsidP="00FB1FB4">
      <w:pPr>
        <w:shd w:val="clear" w:color="auto" w:fill="FFFFFF"/>
        <w:spacing w:after="0" w:line="240" w:lineRule="auto"/>
        <w:ind w:left="58" w:firstLine="4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Предметная область «Родной язык и родная литература» представлена учебными предметами «Родной язык (русский)», «Родная литература». На изучение «Родного языка (русского)» и  «Родной литературы» в 5-9 классах отводится по 0,5 часа в неделю  из части, формируемой участниками образовательного процесса.</w:t>
      </w:r>
    </w:p>
    <w:p w:rsidR="00FB1FB4" w:rsidRDefault="00FB1FB4" w:rsidP="00FB1FB4">
      <w:pPr>
        <w:shd w:val="clear" w:color="auto" w:fill="FFFFFF"/>
        <w:spacing w:after="0" w:line="240" w:lineRule="auto"/>
        <w:ind w:left="53" w:right="19" w:firstLine="4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Предметная область «Иностранные языки» представлена предметами «Иностранный язык (немецкий)» и «Второй иностранный язык (английский)».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Изучение «Иностранного языка (немецкого)» осуществляется по 3 часа в не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делю в 5-9 классах. На изучение «Второго иностранного языка (английского)» отводится в 8 классе 1 час в неделю, в 9 классе 2 часа в неделю.</w:t>
      </w:r>
    </w:p>
    <w:p w:rsidR="00FB1FB4" w:rsidRDefault="00FB1FB4" w:rsidP="00FB1FB4">
      <w:pPr>
        <w:shd w:val="clear" w:color="auto" w:fill="FFFFFF"/>
        <w:spacing w:after="0" w:line="240" w:lineRule="auto"/>
        <w:ind w:left="58" w:right="14" w:firstLine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Предметная область «Математика и информатика» заявляет учебные пред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1"/>
          <w:sz w:val="24"/>
          <w:szCs w:val="24"/>
        </w:rPr>
        <w:t xml:space="preserve">меты «Математика» и «Информатика». На освоение содержания «Математики»  отводится  по 5 часов в </w:t>
      </w:r>
      <w:r>
        <w:rPr>
          <w:rFonts w:ascii="Times New Roman" w:hAnsi="Times New Roman"/>
          <w:spacing w:val="-2"/>
          <w:sz w:val="24"/>
          <w:szCs w:val="24"/>
        </w:rPr>
        <w:t xml:space="preserve">неделю в 5 классе, с разделением на «Алгебру» и «Геометрию» в 7-9  классах. На изучение Информатики  отводится в 7-9 классах  по 1 часу в неделю. </w:t>
      </w:r>
    </w:p>
    <w:p w:rsidR="00FB1FB4" w:rsidRDefault="00FB1FB4" w:rsidP="00FB1FB4">
      <w:pPr>
        <w:shd w:val="clear" w:color="auto" w:fill="FFFFFF"/>
        <w:spacing w:after="0" w:line="240" w:lineRule="auto"/>
        <w:ind w:left="48" w:right="19" w:firstLine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Предметная область «</w:t>
      </w:r>
      <w:r>
        <w:rPr>
          <w:rFonts w:ascii="Times New Roman" w:hAnsi="Times New Roman"/>
          <w:spacing w:val="1"/>
          <w:sz w:val="24"/>
          <w:szCs w:val="24"/>
        </w:rPr>
        <w:t>Общественно – научные предметы</w:t>
      </w:r>
      <w:r>
        <w:rPr>
          <w:rFonts w:ascii="Times New Roman" w:hAnsi="Times New Roman"/>
          <w:spacing w:val="-1"/>
          <w:sz w:val="24"/>
          <w:szCs w:val="24"/>
        </w:rPr>
        <w:t xml:space="preserve">» представлена </w:t>
      </w:r>
      <w:r>
        <w:rPr>
          <w:rFonts w:ascii="Times New Roman" w:hAnsi="Times New Roman"/>
          <w:sz w:val="24"/>
          <w:szCs w:val="24"/>
        </w:rPr>
        <w:t>учебным предметом «История» - 2 часа в неделю в 5-9 классах, «Обществознание» 1 час в неделю в 5-9 классах (в 5 классе час выделен из части, формируемой участниками образовательного процесса) и «География» 1</w:t>
      </w:r>
      <w:r>
        <w:rPr>
          <w:rFonts w:ascii="Times New Roman" w:hAnsi="Times New Roman"/>
          <w:spacing w:val="-2"/>
          <w:sz w:val="24"/>
          <w:szCs w:val="24"/>
        </w:rPr>
        <w:t xml:space="preserve"> час в неделю в 5-6 классах, 2 часа в 7- 9  классах.</w:t>
      </w:r>
    </w:p>
    <w:p w:rsidR="00FB1FB4" w:rsidRDefault="00FB1FB4" w:rsidP="00FB1FB4">
      <w:pPr>
        <w:shd w:val="clear" w:color="auto" w:fill="FFFFFF"/>
        <w:spacing w:after="0" w:line="240" w:lineRule="auto"/>
        <w:ind w:left="48" w:right="19" w:firstLine="451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Предметная область «</w:t>
      </w:r>
      <w:r>
        <w:rPr>
          <w:rFonts w:ascii="Times New Roman" w:hAnsi="Times New Roman"/>
          <w:spacing w:val="-3"/>
          <w:sz w:val="24"/>
          <w:szCs w:val="24"/>
        </w:rPr>
        <w:t>Естественно – научные предметы</w:t>
      </w:r>
      <w:r>
        <w:rPr>
          <w:rFonts w:ascii="Times New Roman" w:hAnsi="Times New Roman"/>
          <w:spacing w:val="-1"/>
          <w:sz w:val="24"/>
          <w:szCs w:val="24"/>
        </w:rPr>
        <w:t xml:space="preserve">» представлена </w:t>
      </w:r>
      <w:r>
        <w:rPr>
          <w:rFonts w:ascii="Times New Roman" w:hAnsi="Times New Roman"/>
          <w:sz w:val="24"/>
          <w:szCs w:val="24"/>
        </w:rPr>
        <w:t>учебным предметом «Биология» - 1</w:t>
      </w:r>
      <w:r>
        <w:rPr>
          <w:rFonts w:ascii="Times New Roman" w:hAnsi="Times New Roman"/>
          <w:spacing w:val="-2"/>
          <w:sz w:val="24"/>
          <w:szCs w:val="24"/>
        </w:rPr>
        <w:t xml:space="preserve"> час в неделю в 5,6 классах, 2 часа в 7-9 классах. Учебный предмет «Физика» – 2 часа в неделю в 7,8 классах, 3 часа в неделю в 9 классе. Химия – 2 часа в неделю в 8 и 9 классах.</w:t>
      </w:r>
    </w:p>
    <w:p w:rsidR="00FB1FB4" w:rsidRDefault="00FB1FB4" w:rsidP="00FB1FB4">
      <w:pPr>
        <w:shd w:val="clear" w:color="auto" w:fill="FFFFFF"/>
        <w:spacing w:after="0" w:line="240" w:lineRule="auto"/>
        <w:ind w:left="48" w:right="19" w:firstLine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Предметная область «</w:t>
      </w:r>
      <w:r>
        <w:rPr>
          <w:rFonts w:ascii="Times New Roman" w:eastAsia="Times New Roman" w:hAnsi="Times New Roman" w:cs="Times New Roman"/>
          <w:sz w:val="24"/>
          <w:szCs w:val="24"/>
        </w:rPr>
        <w:t>Основы духовно-нравственной культуры народов России» изучается в 5 классе 1 час в неделю (час выделен  из части, формируемой участниками образовательным процессом).</w:t>
      </w:r>
    </w:p>
    <w:p w:rsidR="00FB1FB4" w:rsidRDefault="00FB1FB4" w:rsidP="00FB1FB4">
      <w:pPr>
        <w:shd w:val="clear" w:color="auto" w:fill="FFFFFF"/>
        <w:spacing w:after="0" w:line="240" w:lineRule="auto"/>
        <w:ind w:left="19" w:right="58" w:firstLine="4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Предметная область «Искусство» представлена учебными предметами </w:t>
      </w:r>
      <w:r>
        <w:rPr>
          <w:rFonts w:ascii="Times New Roman" w:hAnsi="Times New Roman"/>
          <w:spacing w:val="-2"/>
          <w:sz w:val="24"/>
          <w:szCs w:val="24"/>
        </w:rPr>
        <w:t xml:space="preserve">«Музыка» и «Изобразительное искусство». На изучение «Музыки» отводится 1 </w:t>
      </w:r>
      <w:r>
        <w:rPr>
          <w:rFonts w:ascii="Times New Roman" w:hAnsi="Times New Roman"/>
          <w:spacing w:val="-3"/>
          <w:sz w:val="24"/>
          <w:szCs w:val="24"/>
        </w:rPr>
        <w:t xml:space="preserve">час в неделю </w:t>
      </w:r>
      <w:r>
        <w:rPr>
          <w:rFonts w:ascii="Times New Roman" w:hAnsi="Times New Roman"/>
          <w:spacing w:val="-3"/>
          <w:sz w:val="24"/>
          <w:szCs w:val="24"/>
          <w:lang w:bidi="he-IL"/>
        </w:rPr>
        <w:t>5,6, 7</w:t>
      </w:r>
      <w:r>
        <w:rPr>
          <w:rFonts w:ascii="Times New Roman" w:hAnsi="Times New Roman"/>
          <w:spacing w:val="-3"/>
          <w:sz w:val="24"/>
          <w:szCs w:val="24"/>
        </w:rPr>
        <w:t xml:space="preserve"> классах. Учебный предмет «Изобразительное искус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2"/>
          <w:sz w:val="24"/>
          <w:szCs w:val="24"/>
        </w:rPr>
        <w:t>ство» изучается по 1 часу в неделю в 5,6,7, 8 классах.</w:t>
      </w:r>
    </w:p>
    <w:p w:rsidR="00FB1FB4" w:rsidRDefault="00FB1FB4" w:rsidP="00FB1FB4">
      <w:pPr>
        <w:shd w:val="clear" w:color="auto" w:fill="FFFFFF"/>
        <w:spacing w:after="0" w:line="240" w:lineRule="auto"/>
        <w:ind w:left="10" w:right="62" w:firstLine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Предметная область и учебный предмет «Технология» изучается в 5,6,7 </w:t>
      </w:r>
      <w:r>
        <w:rPr>
          <w:rFonts w:ascii="Times New Roman" w:hAnsi="Times New Roman"/>
          <w:spacing w:val="-3"/>
          <w:sz w:val="24"/>
          <w:szCs w:val="24"/>
          <w:lang w:bidi="he-IL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по 2 часа в неделю, 1 час в 8 классе. </w:t>
      </w:r>
      <w:r>
        <w:rPr>
          <w:rFonts w:ascii="Times New Roman" w:hAnsi="Times New Roman"/>
          <w:spacing w:val="-2"/>
          <w:sz w:val="24"/>
          <w:szCs w:val="24"/>
        </w:rPr>
        <w:t>На освоение предметной области и учебного предмета «Физическая куль</w:t>
      </w:r>
      <w:r>
        <w:rPr>
          <w:rFonts w:ascii="Times New Roman" w:hAnsi="Times New Roman"/>
          <w:spacing w:val="-2"/>
          <w:sz w:val="24"/>
          <w:szCs w:val="24"/>
        </w:rPr>
        <w:softHyphen/>
        <w:t>тура» выделяется 2 часа в неделю в 5 и 9 классах, по 3 часа в неделю  6,7, 8 классах  (по 1 часу добавлено из части формируемой участниками образовательного процесса) и</w:t>
      </w:r>
      <w:r>
        <w:rPr>
          <w:rFonts w:ascii="Times New Roman" w:hAnsi="Times New Roman"/>
          <w:spacing w:val="-3"/>
          <w:sz w:val="24"/>
          <w:szCs w:val="24"/>
        </w:rPr>
        <w:t xml:space="preserve"> «ОБЖ» по 1 часу в 8 и 9 классах.</w:t>
      </w:r>
    </w:p>
    <w:p w:rsidR="00FB1FB4" w:rsidRDefault="00FB1FB4" w:rsidP="00FB1FB4">
      <w:pPr>
        <w:shd w:val="clear" w:color="auto" w:fill="FFFFFF"/>
        <w:spacing w:after="0" w:line="240" w:lineRule="auto"/>
        <w:ind w:left="10" w:right="62" w:firstLine="446"/>
        <w:rPr>
          <w:rFonts w:ascii="Times New Roman" w:hAnsi="Times New Roman"/>
          <w:spacing w:val="-2"/>
          <w:sz w:val="26"/>
          <w:szCs w:val="26"/>
        </w:rPr>
      </w:pPr>
    </w:p>
    <w:p w:rsidR="00FB1FB4" w:rsidRDefault="00FB1FB4" w:rsidP="00FB1FB4">
      <w:pPr>
        <w:shd w:val="clear" w:color="auto" w:fill="FFFFFF"/>
        <w:spacing w:after="0" w:line="240" w:lineRule="auto"/>
        <w:ind w:left="10" w:right="62" w:firstLine="446"/>
        <w:rPr>
          <w:rFonts w:ascii="Times New Roman" w:hAnsi="Times New Roman"/>
          <w:spacing w:val="-2"/>
          <w:sz w:val="26"/>
          <w:szCs w:val="26"/>
        </w:rPr>
      </w:pPr>
    </w:p>
    <w:tbl>
      <w:tblPr>
        <w:tblW w:w="9525" w:type="dxa"/>
        <w:tblLayout w:type="fixed"/>
        <w:tblLook w:val="04A0"/>
      </w:tblPr>
      <w:tblGrid>
        <w:gridCol w:w="3419"/>
        <w:gridCol w:w="2837"/>
        <w:gridCol w:w="698"/>
        <w:gridCol w:w="510"/>
        <w:gridCol w:w="23"/>
        <w:gridCol w:w="567"/>
        <w:gridCol w:w="24"/>
        <w:gridCol w:w="722"/>
        <w:gridCol w:w="725"/>
      </w:tblGrid>
      <w:tr w:rsidR="00FB1FB4" w:rsidTr="00FB1FB4">
        <w:trPr>
          <w:trHeight w:val="292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  предметы</w:t>
            </w:r>
          </w:p>
          <w:p w:rsidR="00FB1FB4" w:rsidRDefault="00FB1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B1FB4" w:rsidTr="00FB1FB4">
        <w:trPr>
          <w:trHeight w:val="241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</w:tr>
      <w:tr w:rsidR="00FB1FB4" w:rsidTr="00FB1FB4">
        <w:trPr>
          <w:trHeight w:val="314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26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30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FB4" w:rsidTr="00FB1FB4">
        <w:trPr>
          <w:trHeight w:val="374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FB4" w:rsidTr="00FB1FB4">
        <w:trPr>
          <w:trHeight w:val="3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FB4" w:rsidTr="00FB1FB4">
        <w:trPr>
          <w:trHeight w:val="360"/>
        </w:trPr>
        <w:tc>
          <w:tcPr>
            <w:tcW w:w="625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иностранный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426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84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FB4" w:rsidTr="00FB1FB4">
        <w:trPr>
          <w:trHeight w:val="200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384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FB4" w:rsidTr="00FB1FB4">
        <w:trPr>
          <w:trHeight w:val="402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233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FB4" w:rsidTr="00FB1FB4">
        <w:trPr>
          <w:trHeight w:val="317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91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180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1FB4" w:rsidTr="00FB1FB4">
        <w:trPr>
          <w:trHeight w:val="215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251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251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215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01"/>
        </w:trPr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01"/>
        </w:trPr>
        <w:tc>
          <w:tcPr>
            <w:tcW w:w="3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FB4" w:rsidTr="00FB1FB4">
        <w:trPr>
          <w:trHeight w:val="301"/>
        </w:trPr>
        <w:tc>
          <w:tcPr>
            <w:tcW w:w="6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1FB4" w:rsidRDefault="00FB1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ОДНКНР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34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Родной язык (русский)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1FB4" w:rsidTr="00FB1FB4">
        <w:trPr>
          <w:trHeight w:val="342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Родная литература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B1FB4" w:rsidTr="00FB1FB4">
        <w:trPr>
          <w:trHeight w:val="336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B1FB4" w:rsidTr="00FB1FB4">
        <w:trPr>
          <w:trHeight w:val="301"/>
        </w:trPr>
        <w:tc>
          <w:tcPr>
            <w:tcW w:w="6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1FB4" w:rsidRDefault="00FB1FB4">
            <w:pPr>
              <w:spacing w:after="0"/>
              <w:rPr>
                <w:rFonts w:cs="Times New Roman"/>
              </w:rPr>
            </w:pPr>
          </w:p>
        </w:tc>
      </w:tr>
    </w:tbl>
    <w:p w:rsidR="00FB1FB4" w:rsidRDefault="00FB1FB4" w:rsidP="00FB1FB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CFB" w:rsidRDefault="00C27CFB" w:rsidP="00FB1FB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7CFB" w:rsidRPr="00656C96" w:rsidRDefault="00C27CFB" w:rsidP="00C27C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96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учебников</w:t>
      </w:r>
      <w:r>
        <w:rPr>
          <w:rFonts w:ascii="Times New Roman" w:hAnsi="Times New Roman" w:cs="Times New Roman"/>
          <w:b/>
          <w:sz w:val="28"/>
          <w:szCs w:val="28"/>
        </w:rPr>
        <w:t>, используемых в образовательном процессе</w:t>
      </w:r>
    </w:p>
    <w:tbl>
      <w:tblPr>
        <w:tblStyle w:val="a3"/>
        <w:tblW w:w="0" w:type="auto"/>
        <w:tblLook w:val="04A0"/>
      </w:tblPr>
      <w:tblGrid>
        <w:gridCol w:w="2615"/>
        <w:gridCol w:w="428"/>
        <w:gridCol w:w="4216"/>
        <w:gridCol w:w="696"/>
        <w:gridCol w:w="1616"/>
      </w:tblGrid>
      <w:tr w:rsidR="00C27CFB" w:rsidRPr="00656C96" w:rsidTr="008F3F13"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8F3F13">
        <w:tc>
          <w:tcPr>
            <w:tcW w:w="0" w:type="auto"/>
          </w:tcPr>
          <w:p w:rsidR="00C27CFB" w:rsidRDefault="00C27CFB" w:rsidP="008F3F13">
            <w:r w:rsidRPr="00256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8F3F13">
        <w:tc>
          <w:tcPr>
            <w:tcW w:w="0" w:type="auto"/>
          </w:tcPr>
          <w:p w:rsidR="00C27CFB" w:rsidRDefault="00C27CFB" w:rsidP="008F3F13">
            <w:r w:rsidRPr="00256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8F3F13">
        <w:tc>
          <w:tcPr>
            <w:tcW w:w="0" w:type="auto"/>
          </w:tcPr>
          <w:p w:rsidR="00C27CFB" w:rsidRDefault="00C27CFB" w:rsidP="008F3F13">
            <w:r w:rsidRPr="00256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О.М.Александрова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8F3F13">
        <w:tc>
          <w:tcPr>
            <w:tcW w:w="0" w:type="auto"/>
          </w:tcPr>
          <w:p w:rsidR="00C27CFB" w:rsidRDefault="00C27CFB" w:rsidP="008F3F13">
            <w:r w:rsidRPr="00256C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С.Е.Крючков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усский р</w:t>
            </w: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одной язык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О.М.Александрова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3408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Default="00C27CFB" w:rsidP="008F3F13">
            <w:r w:rsidRPr="00823F97">
              <w:rPr>
                <w:rFonts w:ascii="Times New Roman" w:hAnsi="Times New Roman" w:cs="Times New Roman"/>
                <w:sz w:val="24"/>
                <w:szCs w:val="24"/>
              </w:rPr>
              <w:t>О.М.Александрова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3408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r w:rsidRPr="00823F97">
              <w:rPr>
                <w:rFonts w:ascii="Times New Roman" w:hAnsi="Times New Roman" w:cs="Times New Roman"/>
                <w:sz w:val="24"/>
                <w:szCs w:val="24"/>
              </w:rPr>
              <w:t>О.М.Александрова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3408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r w:rsidRPr="00823F97">
              <w:rPr>
                <w:rFonts w:ascii="Times New Roman" w:hAnsi="Times New Roman" w:cs="Times New Roman"/>
                <w:sz w:val="24"/>
                <w:szCs w:val="24"/>
              </w:rPr>
              <w:t>О.М.Александрова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34084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r w:rsidRPr="00823F97">
              <w:rPr>
                <w:rFonts w:ascii="Times New Roman" w:hAnsi="Times New Roman" w:cs="Times New Roman"/>
                <w:sz w:val="24"/>
                <w:szCs w:val="24"/>
              </w:rPr>
              <w:t>О.М.Александрова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В.Я.Коровина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В.П.Журавлёв, В.И.Коровин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В.Я.Коровина, В.П.Журавлёв, В.И.Коровин,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И.С.Збарский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r w:rsidRPr="00170C4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В.Б.Полонский, М.С.Якир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Л.И.Рыжова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r w:rsidRPr="00AC529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Л.В.Садомова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AC5294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с удовольствием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Н.Н.Трубанова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как второй иностранный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AC5294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AC5294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AC5294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И.Г.Семакин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И.С.Свенцицкая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Г.М.Донской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.А.Данилов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П.С.Стефанович,А.Я.Топарева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Н.М.Арсентьев, А.А.Данилов,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А.Я.Топарева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П.А.Баранов, Л.М.Ванюшкина, А.С.Медяков,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Д.Ю.Бовырин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2-х частях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Н.М.Арсентьев, А.А.Данилов,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А.Я.Топарева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 – нравственной культуры народов России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Н.Ф.Виноградова, В.И.Власенко, А.В.Поляков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А.И.Алексеев, В.В.Николина,   Е.К.Липкина, Г.Ю.Кузнецова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Земля и люди. 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А.П.Кузнецов, Л.Е.Савельева, В.П.Дронов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Россия: природа, население, хозяйство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А.И.Алексеев, В.В.Николина,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С.И.Болысов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Е.К.Липкина, Г.Ю.Кузнецова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Н.И.Городецкая, Н.Ф.Виноградова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C27CFB" w:rsidRDefault="00C27CFB" w:rsidP="008F3F13">
            <w:r w:rsidRPr="005A03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Л.Ф.Иванова, Н.И.Городецкая, Н.Ф.Виноградова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Default="00C27CFB" w:rsidP="008F3F13">
            <w:r w:rsidRPr="005A03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Н.И.Городецкая, Л.Ф.Иванова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C27CFB" w:rsidRDefault="00C27CFB" w:rsidP="008F3F13">
            <w:r w:rsidRPr="005A03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Н.И.Городецкая, Л.Ф.Иванова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C27CFB" w:rsidRDefault="00C27CFB" w:rsidP="008F3F13">
            <w:r w:rsidRPr="005A03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Л.Н.Боголюбов, А.И.Матвеев,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Т.Е.Лискова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Е.С.Королькова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О.А.Французова</w:t>
            </w:r>
            <w:proofErr w:type="spellEnd"/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r w:rsidRPr="005A031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И.Н.,Николаев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И.В.,Корнилова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О.А./Под ред. </w:t>
            </w:r>
            <w:r w:rsidRPr="0098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Пономаревой И.Н.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И.В.,Корнилова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О.А./Под ред. Пономаревой И.Н.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В.С. Под ред. Константинова В.М.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А.Г.,Маш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Чернова </w:t>
            </w:r>
            <w:proofErr w:type="spellStart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Н.М.,Корниллова</w:t>
            </w:r>
            <w:proofErr w:type="spellEnd"/>
            <w:r w:rsidRPr="00983C41">
              <w:rPr>
                <w:rFonts w:ascii="Times New Roman" w:hAnsi="Times New Roman" w:cs="Times New Roman"/>
                <w:sz w:val="24"/>
                <w:szCs w:val="24"/>
              </w:rPr>
              <w:t xml:space="preserve"> О.А./Под ред. Пономаревой И.Н.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983C41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41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5A0310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М.П.Фролов, М.В.Юрьева,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М.П.Фролов, М.В.Юрьева,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М.П.Фролов, М.В.Юрьева,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В.П.Шолох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А.Т.Тищенко, Н.В.Синица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C27CFB" w:rsidRPr="00656C96" w:rsidTr="00C27CFB"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C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В.В.Алеев</w:t>
            </w:r>
            <w:proofErr w:type="spellEnd"/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Л.В.Ершова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Л.В.Ершова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27CFB" w:rsidRPr="00656C96" w:rsidTr="00C27CFB"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Т.Я.Шпикалова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Л.В.Ершова</w:t>
            </w:r>
          </w:p>
        </w:tc>
        <w:tc>
          <w:tcPr>
            <w:tcW w:w="0" w:type="auto"/>
          </w:tcPr>
          <w:p w:rsidR="00C27CFB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C27CFB" w:rsidRPr="00656C96" w:rsidRDefault="00C27CFB" w:rsidP="008F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C27CFB" w:rsidRDefault="00C27CFB" w:rsidP="00FB1FB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E43CF" w:rsidRDefault="007E43CF"/>
    <w:sectPr w:rsidR="007E43CF" w:rsidSect="00FB1F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B4"/>
    <w:rsid w:val="007E43CF"/>
    <w:rsid w:val="009D1ED1"/>
    <w:rsid w:val="00C27CFB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F1D9-5E18-443B-9CFF-547CB1BF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2021-11-22T06:08:00Z</dcterms:created>
  <dcterms:modified xsi:type="dcterms:W3CDTF">2021-11-22T06:19:00Z</dcterms:modified>
</cp:coreProperties>
</file>