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06" w:rsidRPr="00F21E02" w:rsidRDefault="00724206" w:rsidP="00724206">
      <w:pPr>
        <w:spacing w:after="0" w:line="240" w:lineRule="auto"/>
        <w:ind w:firstLine="709"/>
        <w:jc w:val="center"/>
        <w:rPr>
          <w:rFonts w:ascii="Times New Roman" w:eastAsia="Times New Roman" w:hAnsi="Times New Roman" w:cs="Times New Roman"/>
          <w:b/>
          <w:color w:val="auto"/>
          <w:kern w:val="0"/>
          <w:sz w:val="24"/>
          <w:szCs w:val="24"/>
        </w:rPr>
      </w:pPr>
      <w:r w:rsidRPr="00F21E02">
        <w:rPr>
          <w:rFonts w:ascii="Times New Roman" w:hAnsi="Times New Roman" w:cs="Times New Roman"/>
          <w:b/>
          <w:bCs/>
          <w:sz w:val="24"/>
          <w:szCs w:val="24"/>
        </w:rPr>
        <w:t xml:space="preserve">Пояснительная записка к </w:t>
      </w:r>
      <w:r w:rsidR="004447FD">
        <w:rPr>
          <w:rFonts w:ascii="Times New Roman" w:hAnsi="Times New Roman" w:cs="Times New Roman"/>
          <w:b/>
          <w:bCs/>
          <w:sz w:val="24"/>
          <w:szCs w:val="24"/>
        </w:rPr>
        <w:t xml:space="preserve">учебному плану для обучающихся 6 </w:t>
      </w:r>
      <w:r w:rsidRPr="00F21E02">
        <w:rPr>
          <w:rFonts w:ascii="Times New Roman" w:hAnsi="Times New Roman" w:cs="Times New Roman"/>
          <w:b/>
          <w:bCs/>
          <w:sz w:val="24"/>
          <w:szCs w:val="24"/>
        </w:rPr>
        <w:t xml:space="preserve">- 9-х классов </w:t>
      </w:r>
      <w:r w:rsidRPr="00F21E02">
        <w:rPr>
          <w:rFonts w:ascii="Times New Roman" w:hAnsi="Times New Roman" w:cs="Times New Roman"/>
          <w:b/>
          <w:sz w:val="24"/>
          <w:szCs w:val="24"/>
        </w:rPr>
        <w:t>с задержкой психического развития (ЗПР) (вариант 7.1</w:t>
      </w:r>
      <w:r w:rsidR="00F21E02" w:rsidRPr="00F21E02">
        <w:rPr>
          <w:rFonts w:ascii="Times New Roman" w:hAnsi="Times New Roman" w:cs="Times New Roman"/>
          <w:b/>
          <w:sz w:val="24"/>
          <w:szCs w:val="24"/>
        </w:rPr>
        <w:t>, 7.2</w:t>
      </w:r>
      <w:r w:rsidRPr="00F21E02">
        <w:rPr>
          <w:rFonts w:ascii="Times New Roman" w:hAnsi="Times New Roman" w:cs="Times New Roman"/>
          <w:b/>
          <w:sz w:val="24"/>
          <w:szCs w:val="24"/>
        </w:rPr>
        <w:t xml:space="preserve">) </w:t>
      </w:r>
    </w:p>
    <w:p w:rsidR="00724206" w:rsidRPr="00F21E02" w:rsidRDefault="00724206" w:rsidP="00724206">
      <w:pPr>
        <w:pStyle w:val="a3"/>
        <w:autoSpaceDE w:val="0"/>
        <w:adjustRightInd w:val="0"/>
        <w:spacing w:before="130" w:after="0" w:line="240" w:lineRule="auto"/>
        <w:ind w:left="0" w:firstLine="454"/>
        <w:jc w:val="both"/>
        <w:rPr>
          <w:rFonts w:ascii="Times New Roman" w:hAnsi="Times New Roman"/>
          <w:sz w:val="24"/>
          <w:szCs w:val="24"/>
        </w:rPr>
      </w:pPr>
      <w:r w:rsidRPr="00F21E02">
        <w:rPr>
          <w:rFonts w:ascii="Times New Roman" w:hAnsi="Times New Roman"/>
          <w:sz w:val="24"/>
          <w:szCs w:val="24"/>
        </w:rPr>
        <w:t>Учебный план основного общего образования обучающихся с ограниченн</w:t>
      </w:r>
      <w:r w:rsidR="00663839">
        <w:rPr>
          <w:rFonts w:ascii="Times New Roman" w:hAnsi="Times New Roman"/>
          <w:sz w:val="24"/>
          <w:szCs w:val="24"/>
        </w:rPr>
        <w:t>ыми возможностями здоровья для 6</w:t>
      </w:r>
      <w:r w:rsidRPr="00F21E02">
        <w:rPr>
          <w:rFonts w:ascii="Times New Roman" w:hAnsi="Times New Roman"/>
          <w:sz w:val="24"/>
          <w:szCs w:val="24"/>
        </w:rPr>
        <w:t>-9 классов МОУ Обросовская</w:t>
      </w:r>
      <w:r w:rsidR="001B2F40">
        <w:rPr>
          <w:rFonts w:ascii="Times New Roman" w:hAnsi="Times New Roman"/>
          <w:sz w:val="24"/>
          <w:szCs w:val="24"/>
        </w:rPr>
        <w:t xml:space="preserve"> ООШ </w:t>
      </w:r>
      <w:r w:rsidRPr="00F21E02">
        <w:rPr>
          <w:rFonts w:ascii="Times New Roman" w:hAnsi="Times New Roman"/>
          <w:sz w:val="24"/>
          <w:szCs w:val="24"/>
        </w:rPr>
        <w:t xml:space="preserve"> (далее Учебный план) выступает в качестве одного из основных организационных механизмов реализации АООП НОО с задержкой психического развития (вариант 7.</w:t>
      </w:r>
      <w:r w:rsidR="00F21E02" w:rsidRPr="00F21E02">
        <w:rPr>
          <w:rFonts w:ascii="Times New Roman" w:hAnsi="Times New Roman"/>
          <w:sz w:val="24"/>
          <w:szCs w:val="24"/>
        </w:rPr>
        <w:t>1, 7.2</w:t>
      </w:r>
      <w:r w:rsidRPr="00F21E02">
        <w:rPr>
          <w:rFonts w:ascii="Times New Roman" w:hAnsi="Times New Roman"/>
          <w:sz w:val="24"/>
          <w:szCs w:val="24"/>
        </w:rPr>
        <w:t>). Учебный план является нормативным правовым актом, утверждается (пересматривается) ежегодно.</w:t>
      </w:r>
    </w:p>
    <w:p w:rsidR="00724206" w:rsidRPr="00F21E02" w:rsidRDefault="00663839" w:rsidP="00724206">
      <w:pPr>
        <w:spacing w:after="0"/>
        <w:ind w:left="360"/>
        <w:rPr>
          <w:rFonts w:ascii="Times New Roman" w:hAnsi="Times New Roman" w:cs="Times New Roman"/>
          <w:sz w:val="24"/>
          <w:szCs w:val="24"/>
        </w:rPr>
      </w:pPr>
      <w:r>
        <w:rPr>
          <w:rFonts w:ascii="Times New Roman" w:eastAsia="Times New Roman" w:hAnsi="Times New Roman" w:cs="Times New Roman"/>
          <w:color w:val="auto"/>
          <w:sz w:val="24"/>
          <w:szCs w:val="24"/>
        </w:rPr>
        <w:t xml:space="preserve"> В основе Учебного  плана 6</w:t>
      </w:r>
      <w:r w:rsidR="00724206" w:rsidRPr="00F21E02">
        <w:rPr>
          <w:rFonts w:ascii="Times New Roman" w:eastAsia="Times New Roman" w:hAnsi="Times New Roman" w:cs="Times New Roman"/>
          <w:color w:val="auto"/>
          <w:sz w:val="24"/>
          <w:szCs w:val="24"/>
        </w:rPr>
        <w:t>-9-х классов для детей с ЗПР (вариант 7.1</w:t>
      </w:r>
      <w:r w:rsidR="00F21E02" w:rsidRPr="00F21E02">
        <w:rPr>
          <w:rFonts w:ascii="Times New Roman" w:eastAsia="Times New Roman" w:hAnsi="Times New Roman" w:cs="Times New Roman"/>
          <w:color w:val="auto"/>
          <w:sz w:val="24"/>
          <w:szCs w:val="24"/>
        </w:rPr>
        <w:t>, 7.2</w:t>
      </w:r>
      <w:r w:rsidR="00724206" w:rsidRPr="00F21E02">
        <w:rPr>
          <w:rFonts w:ascii="Times New Roman" w:eastAsia="Times New Roman" w:hAnsi="Times New Roman" w:cs="Times New Roman"/>
          <w:color w:val="auto"/>
          <w:sz w:val="24"/>
          <w:szCs w:val="24"/>
        </w:rPr>
        <w:t>) лежат документы:</w:t>
      </w:r>
    </w:p>
    <w:p w:rsidR="00724206" w:rsidRPr="00F21E02" w:rsidRDefault="00724206" w:rsidP="00724206">
      <w:pPr>
        <w:pStyle w:val="a3"/>
        <w:numPr>
          <w:ilvl w:val="0"/>
          <w:numId w:val="1"/>
        </w:numPr>
        <w:spacing w:after="0" w:line="232" w:lineRule="auto"/>
        <w:rPr>
          <w:rFonts w:ascii="Times New Roman" w:hAnsi="Times New Roman"/>
          <w:sz w:val="24"/>
          <w:szCs w:val="24"/>
        </w:rPr>
      </w:pPr>
      <w:r w:rsidRPr="00F21E02">
        <w:rPr>
          <w:rFonts w:ascii="Times New Roman" w:hAnsi="Times New Roman"/>
          <w:sz w:val="24"/>
          <w:szCs w:val="24"/>
        </w:rPr>
        <w:t>Федеральный закон от 29.12.2012 № 273-ФЗ «Об образовании в Российской Федерации» (с изменениями и дополнениями);</w:t>
      </w:r>
    </w:p>
    <w:p w:rsidR="00724206" w:rsidRPr="00F21E02" w:rsidRDefault="00724206" w:rsidP="00724206">
      <w:pPr>
        <w:pStyle w:val="a3"/>
        <w:numPr>
          <w:ilvl w:val="0"/>
          <w:numId w:val="1"/>
        </w:numPr>
        <w:spacing w:after="0" w:line="232" w:lineRule="auto"/>
        <w:rPr>
          <w:rFonts w:ascii="Times New Roman" w:hAnsi="Times New Roman"/>
          <w:sz w:val="24"/>
          <w:szCs w:val="24"/>
        </w:rPr>
      </w:pPr>
      <w:r w:rsidRPr="00F21E02">
        <w:rPr>
          <w:rFonts w:ascii="Times New Roman" w:hAnsi="Times New Roman"/>
          <w:sz w:val="24"/>
          <w:szCs w:val="24"/>
        </w:rPr>
        <w:t xml:space="preserve">Постановления Главного государственного санитарного врача РФ от 29.12.2010 №189 «Об утверждении </w:t>
      </w:r>
      <w:proofErr w:type="spellStart"/>
      <w:r w:rsidRPr="00F21E02">
        <w:rPr>
          <w:rFonts w:ascii="Times New Roman" w:hAnsi="Times New Roman"/>
          <w:sz w:val="24"/>
          <w:szCs w:val="24"/>
        </w:rPr>
        <w:t>СанПин</w:t>
      </w:r>
      <w:proofErr w:type="spellEnd"/>
      <w:r w:rsidRPr="00F21E02">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724206" w:rsidRPr="00F21E02" w:rsidRDefault="00724206" w:rsidP="00724206">
      <w:pPr>
        <w:spacing w:after="0" w:line="14" w:lineRule="exact"/>
        <w:rPr>
          <w:rFonts w:ascii="Times New Roman" w:hAnsi="Times New Roman" w:cs="Times New Roman"/>
          <w:sz w:val="24"/>
          <w:szCs w:val="24"/>
        </w:rPr>
      </w:pPr>
    </w:p>
    <w:p w:rsidR="00724206" w:rsidRPr="00F21E02" w:rsidRDefault="00724206" w:rsidP="00724206">
      <w:pPr>
        <w:pStyle w:val="headertexttopleveltextcentertext"/>
        <w:numPr>
          <w:ilvl w:val="0"/>
          <w:numId w:val="1"/>
        </w:numPr>
        <w:spacing w:before="0" w:beforeAutospacing="0" w:after="0" w:afterAutospacing="0"/>
        <w:jc w:val="both"/>
      </w:pPr>
      <w:r w:rsidRPr="00F21E02">
        <w:t xml:space="preserve">Постановления Главного государственного санитарного врача РФ от 24.11.2015 г. № 81 « О внесении изменений № 3 в </w:t>
      </w:r>
      <w:proofErr w:type="spellStart"/>
      <w:r w:rsidRPr="00F21E02">
        <w:t>СанПин</w:t>
      </w:r>
      <w:proofErr w:type="spellEnd"/>
      <w:r w:rsidRPr="00F21E02">
        <w:t xml:space="preserve"> 2.4.2.2821-10 «Санитарно-эпидемиологические требования к условиям и организации обучения в общеобразовательных организациях». </w:t>
      </w:r>
    </w:p>
    <w:p w:rsidR="00724206" w:rsidRPr="00F21E02" w:rsidRDefault="00724206" w:rsidP="00724206">
      <w:pPr>
        <w:pStyle w:val="headertexttopleveltextcentertext"/>
        <w:numPr>
          <w:ilvl w:val="0"/>
          <w:numId w:val="1"/>
        </w:numPr>
        <w:spacing w:before="0" w:beforeAutospacing="0" w:after="0" w:afterAutospacing="0"/>
        <w:jc w:val="both"/>
      </w:pPr>
      <w:proofErr w:type="gramStart"/>
      <w:r w:rsidRPr="00F21E02">
        <w:t>Постановление Главного государственного санитарного врача РФ от 10.07.2015 года N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spellStart"/>
      <w:r w:rsidRPr="00F21E02">
        <w:t>СанПиН</w:t>
      </w:r>
      <w:proofErr w:type="spellEnd"/>
      <w:r w:rsidRPr="00F21E02">
        <w:t xml:space="preserve"> 2.4.2.3286-15);</w:t>
      </w:r>
      <w:proofErr w:type="gramEnd"/>
    </w:p>
    <w:p w:rsidR="00724206" w:rsidRPr="00F21E02" w:rsidRDefault="00724206" w:rsidP="00724206">
      <w:pPr>
        <w:pStyle w:val="a3"/>
        <w:numPr>
          <w:ilvl w:val="0"/>
          <w:numId w:val="1"/>
        </w:numPr>
        <w:tabs>
          <w:tab w:val="left" w:pos="980"/>
        </w:tabs>
        <w:spacing w:after="0" w:line="232" w:lineRule="auto"/>
        <w:jc w:val="both"/>
        <w:rPr>
          <w:rFonts w:ascii="Times New Roman" w:eastAsia="Symbol" w:hAnsi="Times New Roman"/>
          <w:color w:val="365F91"/>
          <w:sz w:val="24"/>
          <w:szCs w:val="24"/>
        </w:rPr>
      </w:pPr>
      <w:r w:rsidRPr="00F21E02">
        <w:rPr>
          <w:rFonts w:ascii="Times New Roman" w:hAnsi="Times New Roman"/>
          <w:sz w:val="24"/>
          <w:szCs w:val="24"/>
        </w:rPr>
        <w:t xml:space="preserve">Федеральный компонент государственного образовательного стандарта начального общего, основного общего и среднего (полного) общего образования, утвержденный приказом министерства </w:t>
      </w:r>
      <w:r w:rsidRPr="00F21E02">
        <w:rPr>
          <w:rFonts w:ascii="Times New Roman" w:hAnsi="Times New Roman"/>
          <w:color w:val="2D2D2D"/>
          <w:sz w:val="24"/>
          <w:szCs w:val="24"/>
        </w:rPr>
        <w:t>образования РФ от05.03.2004 г. № 1089 (с изменениями и дополнениями);</w:t>
      </w:r>
    </w:p>
    <w:p w:rsidR="00724206" w:rsidRPr="00F21E02" w:rsidRDefault="00724206" w:rsidP="00724206">
      <w:pPr>
        <w:spacing w:after="0" w:line="12" w:lineRule="exact"/>
        <w:rPr>
          <w:rFonts w:ascii="Times New Roman" w:eastAsia="Times New Roman" w:hAnsi="Times New Roman" w:cs="Times New Roman"/>
          <w:sz w:val="24"/>
          <w:szCs w:val="24"/>
        </w:rPr>
      </w:pPr>
    </w:p>
    <w:p w:rsidR="00724206" w:rsidRPr="00F21E02" w:rsidRDefault="00724206" w:rsidP="00724206">
      <w:pPr>
        <w:pStyle w:val="a3"/>
        <w:numPr>
          <w:ilvl w:val="0"/>
          <w:numId w:val="1"/>
        </w:numPr>
        <w:spacing w:after="0" w:line="240" w:lineRule="auto"/>
        <w:jc w:val="both"/>
        <w:rPr>
          <w:rFonts w:ascii="Times New Roman" w:hAnsi="Times New Roman"/>
          <w:sz w:val="24"/>
          <w:szCs w:val="24"/>
        </w:rPr>
      </w:pPr>
      <w:r w:rsidRPr="00F21E02">
        <w:rPr>
          <w:rFonts w:ascii="Times New Roman" w:hAnsi="Times New Roman"/>
          <w:sz w:val="24"/>
          <w:szCs w:val="24"/>
        </w:rPr>
        <w:t xml:space="preserve">Приказа МО и науки РФ от 10.04.2002г. «29/2065-н «Об утверждении учебных планов специальных (коррекционных) ОУ </w:t>
      </w:r>
      <w:proofErr w:type="gramStart"/>
      <w:r w:rsidRPr="00F21E02">
        <w:rPr>
          <w:rFonts w:ascii="Times New Roman" w:hAnsi="Times New Roman"/>
          <w:sz w:val="24"/>
          <w:szCs w:val="24"/>
        </w:rPr>
        <w:t>для</w:t>
      </w:r>
      <w:proofErr w:type="gramEnd"/>
      <w:r w:rsidRPr="00F21E02">
        <w:rPr>
          <w:rFonts w:ascii="Times New Roman" w:hAnsi="Times New Roman"/>
          <w:sz w:val="24"/>
          <w:szCs w:val="24"/>
        </w:rPr>
        <w:t xml:space="preserve"> обучающихся с отклонениями в развитии»;</w:t>
      </w:r>
    </w:p>
    <w:p w:rsidR="00724206" w:rsidRPr="00F21E02" w:rsidRDefault="00724206" w:rsidP="00724206">
      <w:pPr>
        <w:pStyle w:val="a3"/>
        <w:numPr>
          <w:ilvl w:val="0"/>
          <w:numId w:val="1"/>
        </w:numPr>
        <w:spacing w:after="0" w:line="240" w:lineRule="auto"/>
        <w:jc w:val="both"/>
        <w:rPr>
          <w:rFonts w:ascii="Times New Roman" w:hAnsi="Times New Roman"/>
          <w:sz w:val="24"/>
          <w:szCs w:val="24"/>
        </w:rPr>
      </w:pPr>
      <w:r w:rsidRPr="00F21E02">
        <w:rPr>
          <w:rFonts w:ascii="Times New Roman" w:hAnsi="Times New Roman"/>
          <w:sz w:val="24"/>
          <w:szCs w:val="24"/>
        </w:rPr>
        <w:t xml:space="preserve">Приказ </w:t>
      </w:r>
      <w:proofErr w:type="spellStart"/>
      <w:r w:rsidRPr="00F21E02">
        <w:rPr>
          <w:rFonts w:ascii="Times New Roman" w:hAnsi="Times New Roman"/>
          <w:sz w:val="24"/>
          <w:szCs w:val="24"/>
        </w:rPr>
        <w:t>Минобрнауки</w:t>
      </w:r>
      <w:proofErr w:type="spellEnd"/>
      <w:r w:rsidRPr="00F21E02">
        <w:rPr>
          <w:rFonts w:ascii="Times New Roman" w:hAnsi="Times New Roman"/>
          <w:sz w:val="24"/>
          <w:szCs w:val="24"/>
        </w:rPr>
        <w:t xml:space="preserve">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24206" w:rsidRPr="00F21E02" w:rsidRDefault="00724206" w:rsidP="00724206">
      <w:pPr>
        <w:spacing w:after="0" w:line="240" w:lineRule="auto"/>
        <w:ind w:firstLine="720"/>
        <w:jc w:val="both"/>
        <w:rPr>
          <w:rFonts w:ascii="Times New Roman" w:hAnsi="Times New Roman" w:cs="Times New Roman"/>
          <w:sz w:val="24"/>
          <w:szCs w:val="24"/>
        </w:rPr>
      </w:pPr>
      <w:r w:rsidRPr="00F21E02">
        <w:rPr>
          <w:rFonts w:ascii="Times New Roman" w:hAnsi="Times New Roman" w:cs="Times New Roman"/>
          <w:sz w:val="24"/>
          <w:szCs w:val="24"/>
        </w:rPr>
        <w:t>- иные нормативные документы, регламентирующие сходные правоотношения.</w:t>
      </w:r>
    </w:p>
    <w:p w:rsidR="00724206" w:rsidRPr="00F21E02" w:rsidRDefault="00724206" w:rsidP="00724206">
      <w:pPr>
        <w:spacing w:after="0" w:line="232" w:lineRule="auto"/>
        <w:ind w:firstLine="360"/>
        <w:rPr>
          <w:rFonts w:ascii="Times New Roman" w:eastAsia="Times New Roman" w:hAnsi="Times New Roman" w:cs="Times New Roman"/>
          <w:sz w:val="24"/>
          <w:szCs w:val="24"/>
        </w:rPr>
      </w:pPr>
      <w:r w:rsidRPr="00F21E02">
        <w:rPr>
          <w:rFonts w:ascii="Times New Roman" w:eastAsia="Times New Roman" w:hAnsi="Times New Roman" w:cs="Times New Roman"/>
          <w:b/>
          <w:bCs/>
          <w:i/>
          <w:iCs/>
          <w:color w:val="auto"/>
          <w:sz w:val="24"/>
          <w:szCs w:val="24"/>
        </w:rPr>
        <w:t xml:space="preserve">Структура учебного плана, </w:t>
      </w:r>
      <w:r w:rsidRPr="00F21E02">
        <w:rPr>
          <w:rFonts w:ascii="Times New Roman" w:eastAsia="Times New Roman" w:hAnsi="Times New Roman" w:cs="Times New Roman"/>
          <w:color w:val="auto"/>
          <w:sz w:val="24"/>
          <w:szCs w:val="24"/>
        </w:rPr>
        <w:t>состоящая из обязательной части и части, формируемой участниками образовательных отношений, позволяет:</w:t>
      </w:r>
    </w:p>
    <w:p w:rsidR="00724206" w:rsidRPr="00F21E02" w:rsidRDefault="00724206" w:rsidP="00724206">
      <w:pPr>
        <w:spacing w:after="0" w:line="2" w:lineRule="exact"/>
        <w:rPr>
          <w:rFonts w:ascii="Times New Roman" w:eastAsia="Times New Roman" w:hAnsi="Times New Roman" w:cs="Times New Roman"/>
          <w:sz w:val="24"/>
          <w:szCs w:val="24"/>
        </w:rPr>
      </w:pPr>
    </w:p>
    <w:p w:rsidR="00724206" w:rsidRPr="00F21E02" w:rsidRDefault="00724206" w:rsidP="00724206">
      <w:pPr>
        <w:numPr>
          <w:ilvl w:val="0"/>
          <w:numId w:val="2"/>
        </w:numPr>
        <w:tabs>
          <w:tab w:val="left" w:pos="500"/>
        </w:tabs>
        <w:suppressAutoHyphens w:val="0"/>
        <w:spacing w:after="0" w:line="240" w:lineRule="auto"/>
        <w:ind w:left="500" w:hanging="147"/>
        <w:rPr>
          <w:rFonts w:ascii="Times New Roman" w:eastAsia="Times New Roman" w:hAnsi="Times New Roman" w:cs="Times New Roman"/>
          <w:sz w:val="24"/>
          <w:szCs w:val="24"/>
        </w:rPr>
      </w:pPr>
      <w:r w:rsidRPr="00F21E02">
        <w:rPr>
          <w:rFonts w:ascii="Times New Roman" w:eastAsia="Times New Roman" w:hAnsi="Times New Roman" w:cs="Times New Roman"/>
          <w:color w:val="auto"/>
          <w:sz w:val="24"/>
          <w:szCs w:val="24"/>
        </w:rPr>
        <w:t>обеспечить единство образовательного пространства;</w:t>
      </w:r>
    </w:p>
    <w:p w:rsidR="00724206" w:rsidRPr="00F21E02" w:rsidRDefault="00724206" w:rsidP="00724206">
      <w:pPr>
        <w:numPr>
          <w:ilvl w:val="0"/>
          <w:numId w:val="2"/>
        </w:numPr>
        <w:tabs>
          <w:tab w:val="left" w:pos="500"/>
        </w:tabs>
        <w:suppressAutoHyphens w:val="0"/>
        <w:spacing w:after="0" w:line="240" w:lineRule="auto"/>
        <w:ind w:left="500" w:hanging="147"/>
        <w:rPr>
          <w:rFonts w:ascii="Times New Roman" w:eastAsia="Times New Roman" w:hAnsi="Times New Roman" w:cs="Times New Roman"/>
          <w:sz w:val="24"/>
          <w:szCs w:val="24"/>
        </w:rPr>
      </w:pPr>
      <w:r w:rsidRPr="00F21E02">
        <w:rPr>
          <w:rFonts w:ascii="Times New Roman" w:eastAsia="Times New Roman" w:hAnsi="Times New Roman" w:cs="Times New Roman"/>
          <w:color w:val="auto"/>
          <w:sz w:val="24"/>
          <w:szCs w:val="24"/>
        </w:rPr>
        <w:t>удовлетворить общеобразовательные потребности обучающихся и их родителей;</w:t>
      </w:r>
    </w:p>
    <w:p w:rsidR="00724206" w:rsidRPr="00F21E02" w:rsidRDefault="00724206" w:rsidP="00724206">
      <w:pPr>
        <w:numPr>
          <w:ilvl w:val="0"/>
          <w:numId w:val="2"/>
        </w:numPr>
        <w:tabs>
          <w:tab w:val="left" w:pos="500"/>
        </w:tabs>
        <w:suppressAutoHyphens w:val="0"/>
        <w:spacing w:after="0" w:line="240" w:lineRule="auto"/>
        <w:ind w:left="500" w:hanging="147"/>
        <w:rPr>
          <w:rFonts w:ascii="Times New Roman" w:eastAsia="Times New Roman" w:hAnsi="Times New Roman" w:cs="Times New Roman"/>
          <w:sz w:val="24"/>
          <w:szCs w:val="24"/>
        </w:rPr>
      </w:pPr>
      <w:r w:rsidRPr="00F21E02">
        <w:rPr>
          <w:rFonts w:ascii="Times New Roman" w:eastAsia="Times New Roman" w:hAnsi="Times New Roman" w:cs="Times New Roman"/>
          <w:color w:val="auto"/>
          <w:sz w:val="24"/>
          <w:szCs w:val="24"/>
        </w:rPr>
        <w:t xml:space="preserve">повысить качество образования </w:t>
      </w:r>
      <w:proofErr w:type="gramStart"/>
      <w:r w:rsidRPr="00F21E02">
        <w:rPr>
          <w:rFonts w:ascii="Times New Roman" w:eastAsia="Times New Roman" w:hAnsi="Times New Roman" w:cs="Times New Roman"/>
          <w:color w:val="auto"/>
          <w:sz w:val="24"/>
          <w:szCs w:val="24"/>
        </w:rPr>
        <w:t>обучающихся</w:t>
      </w:r>
      <w:proofErr w:type="gramEnd"/>
      <w:r w:rsidRPr="00F21E02">
        <w:rPr>
          <w:rFonts w:ascii="Times New Roman" w:eastAsia="Times New Roman" w:hAnsi="Times New Roman" w:cs="Times New Roman"/>
          <w:color w:val="auto"/>
          <w:sz w:val="24"/>
          <w:szCs w:val="24"/>
        </w:rPr>
        <w:t>;</w:t>
      </w:r>
    </w:p>
    <w:p w:rsidR="00724206" w:rsidRPr="00F21E02" w:rsidRDefault="00724206" w:rsidP="00724206">
      <w:pPr>
        <w:numPr>
          <w:ilvl w:val="0"/>
          <w:numId w:val="2"/>
        </w:numPr>
        <w:tabs>
          <w:tab w:val="left" w:pos="500"/>
        </w:tabs>
        <w:suppressAutoHyphens w:val="0"/>
        <w:spacing w:after="0" w:line="240" w:lineRule="auto"/>
        <w:ind w:left="500" w:hanging="147"/>
        <w:rPr>
          <w:rFonts w:ascii="Times New Roman" w:eastAsia="Times New Roman" w:hAnsi="Times New Roman" w:cs="Times New Roman"/>
          <w:sz w:val="24"/>
          <w:szCs w:val="24"/>
        </w:rPr>
      </w:pPr>
      <w:r w:rsidRPr="00F21E02">
        <w:rPr>
          <w:rFonts w:ascii="Times New Roman" w:eastAsia="Times New Roman" w:hAnsi="Times New Roman" w:cs="Times New Roman"/>
          <w:color w:val="auto"/>
          <w:sz w:val="24"/>
          <w:szCs w:val="24"/>
        </w:rPr>
        <w:t>создать каждому ученику условия для самоопределения и развития.</w:t>
      </w:r>
    </w:p>
    <w:p w:rsidR="001B2F40" w:rsidRDefault="001B2F40" w:rsidP="00724206">
      <w:pPr>
        <w:spacing w:after="0" w:line="240" w:lineRule="auto"/>
        <w:rPr>
          <w:rFonts w:ascii="Times New Roman" w:hAnsi="Times New Roman" w:cs="Times New Roman"/>
          <w:sz w:val="24"/>
          <w:szCs w:val="24"/>
        </w:rPr>
      </w:pPr>
    </w:p>
    <w:p w:rsidR="00724206" w:rsidRPr="00F21E02" w:rsidRDefault="00724206" w:rsidP="00724206">
      <w:pPr>
        <w:spacing w:after="0" w:line="240" w:lineRule="auto"/>
        <w:rPr>
          <w:rFonts w:ascii="Times New Roman" w:hAnsi="Times New Roman" w:cs="Times New Roman"/>
          <w:sz w:val="24"/>
          <w:szCs w:val="24"/>
        </w:rPr>
      </w:pPr>
      <w:r w:rsidRPr="00F21E02">
        <w:rPr>
          <w:rFonts w:ascii="Times New Roman" w:hAnsi="Times New Roman" w:cs="Times New Roman"/>
          <w:sz w:val="24"/>
          <w:szCs w:val="24"/>
        </w:rPr>
        <w:t>Учебный план фиксирует максимальный объём аудиторной нагрузки обучающихся, состав и структуру обязательных учебных предметов, распределяет учебное время, отводимое на их освоение по классам и учебным предметам, сохраняет преемственность образовательных и коррекционно-развивающих областей, обеспечивающих усвоение учащимися федерального компонента государственного образовательного стандарта основного общего образования;</w:t>
      </w:r>
    </w:p>
    <w:p w:rsidR="00724206" w:rsidRPr="00F21E02" w:rsidRDefault="001B2F40" w:rsidP="007242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4206" w:rsidRPr="00F21E02">
        <w:rPr>
          <w:rFonts w:ascii="Times New Roman" w:hAnsi="Times New Roman" w:cs="Times New Roman"/>
          <w:sz w:val="24"/>
          <w:szCs w:val="24"/>
        </w:rPr>
        <w:t>школьного компонента, выражающегося в коррекции индивидуальных и типологических особенностей психофизического развития учащегося для дальнейшей социальной адаптации в обществе.</w:t>
      </w:r>
    </w:p>
    <w:p w:rsidR="00724206" w:rsidRPr="00F21E02" w:rsidRDefault="00724206" w:rsidP="00724206">
      <w:pPr>
        <w:spacing w:after="0" w:line="240" w:lineRule="auto"/>
        <w:rPr>
          <w:rFonts w:ascii="Times New Roman" w:hAnsi="Times New Roman" w:cs="Times New Roman"/>
          <w:sz w:val="24"/>
          <w:szCs w:val="24"/>
        </w:rPr>
      </w:pPr>
    </w:p>
    <w:p w:rsidR="00724206" w:rsidRPr="00F21E02" w:rsidRDefault="00724206" w:rsidP="00724206">
      <w:pPr>
        <w:spacing w:line="240" w:lineRule="auto"/>
        <w:rPr>
          <w:rFonts w:ascii="Times New Roman" w:hAnsi="Times New Roman" w:cs="Times New Roman"/>
          <w:sz w:val="24"/>
          <w:szCs w:val="24"/>
        </w:rPr>
      </w:pPr>
      <w:r w:rsidRPr="00F21E02">
        <w:rPr>
          <w:rFonts w:ascii="Times New Roman" w:hAnsi="Times New Roman" w:cs="Times New Roman"/>
          <w:sz w:val="24"/>
          <w:szCs w:val="24"/>
        </w:rPr>
        <w:t>Учебный план отражает содержание образования, которое обеспечивает достижение важнейших целей современного образования обучающихся:</w:t>
      </w:r>
    </w:p>
    <w:p w:rsidR="00724206" w:rsidRPr="00F21E02" w:rsidRDefault="00724206" w:rsidP="00724206">
      <w:pPr>
        <w:pStyle w:val="a3"/>
        <w:numPr>
          <w:ilvl w:val="0"/>
          <w:numId w:val="3"/>
        </w:numPr>
        <w:spacing w:line="240" w:lineRule="auto"/>
        <w:rPr>
          <w:rFonts w:ascii="Times New Roman" w:eastAsia="Symbol" w:hAnsi="Times New Roman"/>
          <w:sz w:val="24"/>
          <w:szCs w:val="24"/>
        </w:rPr>
      </w:pPr>
      <w:r w:rsidRPr="00F21E02">
        <w:rPr>
          <w:rFonts w:ascii="Times New Roman" w:hAnsi="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24206" w:rsidRPr="00F21E02" w:rsidRDefault="00724206" w:rsidP="00724206">
      <w:pPr>
        <w:pStyle w:val="a3"/>
        <w:numPr>
          <w:ilvl w:val="0"/>
          <w:numId w:val="3"/>
        </w:numPr>
        <w:spacing w:line="240" w:lineRule="auto"/>
        <w:rPr>
          <w:rFonts w:ascii="Times New Roman" w:eastAsia="Symbol" w:hAnsi="Times New Roman"/>
          <w:sz w:val="24"/>
          <w:szCs w:val="24"/>
        </w:rPr>
      </w:pPr>
      <w:r w:rsidRPr="00F21E02">
        <w:rPr>
          <w:rFonts w:ascii="Times New Roman" w:hAnsi="Times New Roman"/>
          <w:sz w:val="24"/>
          <w:szCs w:val="24"/>
        </w:rPr>
        <w:t>формирование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24206" w:rsidRPr="00F21E02" w:rsidRDefault="00724206" w:rsidP="00724206">
      <w:pPr>
        <w:pStyle w:val="a3"/>
        <w:numPr>
          <w:ilvl w:val="0"/>
          <w:numId w:val="3"/>
        </w:numPr>
        <w:spacing w:line="240" w:lineRule="auto"/>
        <w:rPr>
          <w:rFonts w:ascii="Times New Roman" w:eastAsia="Symbol" w:hAnsi="Times New Roman"/>
          <w:sz w:val="24"/>
          <w:szCs w:val="24"/>
        </w:rPr>
      </w:pPr>
      <w:r w:rsidRPr="00F21E02">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724206" w:rsidRPr="00F21E02" w:rsidRDefault="00724206" w:rsidP="00724206">
      <w:pPr>
        <w:pStyle w:val="a3"/>
        <w:numPr>
          <w:ilvl w:val="0"/>
          <w:numId w:val="3"/>
        </w:numPr>
        <w:spacing w:line="240" w:lineRule="auto"/>
        <w:rPr>
          <w:rFonts w:ascii="Times New Roman" w:hAnsi="Times New Roman"/>
          <w:sz w:val="24"/>
          <w:szCs w:val="24"/>
        </w:rPr>
      </w:pPr>
      <w:r w:rsidRPr="00F21E02">
        <w:rPr>
          <w:rFonts w:ascii="Times New Roman" w:hAnsi="Times New Roman"/>
          <w:sz w:val="24"/>
          <w:szCs w:val="24"/>
        </w:rPr>
        <w:t xml:space="preserve">личностное  развитие  </w:t>
      </w:r>
      <w:proofErr w:type="gramStart"/>
      <w:r w:rsidRPr="00F21E02">
        <w:rPr>
          <w:rFonts w:ascii="Times New Roman" w:hAnsi="Times New Roman"/>
          <w:sz w:val="24"/>
          <w:szCs w:val="24"/>
        </w:rPr>
        <w:t>обучающегося</w:t>
      </w:r>
      <w:proofErr w:type="gramEnd"/>
      <w:r w:rsidRPr="00F21E02">
        <w:rPr>
          <w:rFonts w:ascii="Times New Roman" w:hAnsi="Times New Roman"/>
          <w:sz w:val="24"/>
          <w:szCs w:val="24"/>
        </w:rPr>
        <w:t xml:space="preserve">  в  соответствии  с  его индивидуальностью.</w:t>
      </w:r>
    </w:p>
    <w:p w:rsidR="00724206" w:rsidRPr="00F21E02" w:rsidRDefault="00724206" w:rsidP="00724206">
      <w:pPr>
        <w:spacing w:line="240" w:lineRule="auto"/>
        <w:rPr>
          <w:rFonts w:ascii="Times New Roman" w:hAnsi="Times New Roman" w:cs="Times New Roman"/>
          <w:sz w:val="24"/>
          <w:szCs w:val="24"/>
        </w:rPr>
      </w:pPr>
      <w:r w:rsidRPr="00F21E02">
        <w:rPr>
          <w:rFonts w:ascii="Times New Roman" w:hAnsi="Times New Roman" w:cs="Times New Roman"/>
          <w:sz w:val="24"/>
          <w:szCs w:val="24"/>
        </w:rPr>
        <w:t>Учебный план основной школы предусматривает овладение знаниями в объеме базового уровня обязательных учебных предметов для общеобразовательных школ.</w:t>
      </w:r>
    </w:p>
    <w:p w:rsidR="00724206" w:rsidRPr="00F21E02" w:rsidRDefault="00724206" w:rsidP="00724206">
      <w:pPr>
        <w:spacing w:line="240" w:lineRule="auto"/>
        <w:rPr>
          <w:rFonts w:ascii="Times New Roman" w:hAnsi="Times New Roman" w:cs="Times New Roman"/>
          <w:sz w:val="24"/>
          <w:szCs w:val="24"/>
        </w:rPr>
      </w:pPr>
      <w:r w:rsidRPr="00F21E02">
        <w:rPr>
          <w:rFonts w:ascii="Times New Roman" w:hAnsi="Times New Roman" w:cs="Times New Roman"/>
          <w:sz w:val="24"/>
          <w:szCs w:val="24"/>
        </w:rPr>
        <w:t>Обучение ведется в режиме пятидневной учебной недели, по учебникам и программам общеобразовательных школ.</w:t>
      </w:r>
    </w:p>
    <w:p w:rsidR="00724206" w:rsidRPr="00F21E02" w:rsidRDefault="00724206" w:rsidP="00724206">
      <w:pPr>
        <w:spacing w:line="240" w:lineRule="auto"/>
        <w:jc w:val="center"/>
        <w:rPr>
          <w:rFonts w:ascii="Times New Roman" w:hAnsi="Times New Roman" w:cs="Times New Roman"/>
          <w:b/>
          <w:bCs/>
          <w:i/>
          <w:iCs/>
          <w:sz w:val="24"/>
          <w:szCs w:val="24"/>
        </w:rPr>
      </w:pPr>
      <w:r w:rsidRPr="00F21E02">
        <w:rPr>
          <w:rFonts w:ascii="Times New Roman" w:hAnsi="Times New Roman" w:cs="Times New Roman"/>
          <w:b/>
          <w:sz w:val="24"/>
          <w:szCs w:val="24"/>
        </w:rPr>
        <w:t>Коррекционно-развивающая область</w:t>
      </w:r>
    </w:p>
    <w:p w:rsidR="00724206" w:rsidRPr="00F21E02" w:rsidRDefault="00724206" w:rsidP="00724206">
      <w:pPr>
        <w:spacing w:line="240" w:lineRule="auto"/>
        <w:rPr>
          <w:rFonts w:ascii="Times New Roman" w:hAnsi="Times New Roman" w:cs="Times New Roman"/>
          <w:b/>
          <w:sz w:val="24"/>
          <w:szCs w:val="24"/>
        </w:rPr>
      </w:pPr>
      <w:r w:rsidRPr="00F21E02">
        <w:rPr>
          <w:rFonts w:ascii="Times New Roman" w:hAnsi="Times New Roman" w:cs="Times New Roman"/>
          <w:b/>
          <w:bCs/>
          <w:i/>
          <w:iCs/>
          <w:sz w:val="24"/>
          <w:szCs w:val="24"/>
        </w:rPr>
        <w:t>Коррекционно-развивающая область</w:t>
      </w:r>
      <w:r w:rsidRPr="00F21E02">
        <w:rPr>
          <w:rFonts w:ascii="Times New Roman" w:hAnsi="Times New Roman" w:cs="Times New Roman"/>
          <w:sz w:val="24"/>
          <w:szCs w:val="24"/>
        </w:rPr>
        <w:t xml:space="preserve"> является </w:t>
      </w:r>
      <w:r w:rsidRPr="00F21E02">
        <w:rPr>
          <w:rFonts w:ascii="Times New Roman" w:hAnsi="Times New Roman" w:cs="Times New Roman"/>
          <w:bCs/>
          <w:sz w:val="24"/>
          <w:szCs w:val="24"/>
        </w:rPr>
        <w:t xml:space="preserve">обязательной частью внеурочной деятельности </w:t>
      </w:r>
      <w:r w:rsidRPr="00F21E02">
        <w:rPr>
          <w:rFonts w:ascii="Times New Roman" w:hAnsi="Times New Roman" w:cs="Times New Roman"/>
          <w:sz w:val="24"/>
          <w:szCs w:val="24"/>
        </w:rPr>
        <w:t xml:space="preserve">учебного плана и решает следующие  задачи:  </w:t>
      </w:r>
    </w:p>
    <w:p w:rsidR="00724206" w:rsidRPr="00F21E02" w:rsidRDefault="00724206" w:rsidP="00724206">
      <w:pPr>
        <w:pStyle w:val="a3"/>
        <w:numPr>
          <w:ilvl w:val="0"/>
          <w:numId w:val="4"/>
        </w:numPr>
        <w:spacing w:line="240" w:lineRule="auto"/>
        <w:rPr>
          <w:rFonts w:ascii="Times New Roman" w:eastAsia="Symbol" w:hAnsi="Times New Roman"/>
          <w:sz w:val="24"/>
          <w:szCs w:val="24"/>
        </w:rPr>
      </w:pPr>
      <w:r w:rsidRPr="00F21E02">
        <w:rPr>
          <w:rFonts w:ascii="Times New Roman" w:hAnsi="Times New Roman"/>
          <w:sz w:val="24"/>
          <w:szCs w:val="24"/>
        </w:rPr>
        <w:t xml:space="preserve">продолжение целенаправленной работы по коррекции и развитию психических процессов, эмоциональной и когнитивной сфер, обеспечивающих усвоение </w:t>
      </w:r>
      <w:proofErr w:type="gramStart"/>
      <w:r w:rsidRPr="00F21E02">
        <w:rPr>
          <w:rFonts w:ascii="Times New Roman" w:hAnsi="Times New Roman"/>
          <w:sz w:val="24"/>
          <w:szCs w:val="24"/>
        </w:rPr>
        <w:t>обучающимися</w:t>
      </w:r>
      <w:proofErr w:type="gramEnd"/>
      <w:r w:rsidRPr="00F21E02">
        <w:rPr>
          <w:rFonts w:ascii="Times New Roman" w:hAnsi="Times New Roman"/>
          <w:sz w:val="24"/>
          <w:szCs w:val="24"/>
        </w:rPr>
        <w:t xml:space="preserve"> образовательной программы;</w:t>
      </w:r>
    </w:p>
    <w:p w:rsidR="00724206" w:rsidRPr="00F21E02" w:rsidRDefault="00724206" w:rsidP="00724206">
      <w:pPr>
        <w:pStyle w:val="a3"/>
        <w:numPr>
          <w:ilvl w:val="0"/>
          <w:numId w:val="4"/>
        </w:numPr>
        <w:spacing w:line="240" w:lineRule="auto"/>
        <w:rPr>
          <w:rFonts w:ascii="Times New Roman" w:hAnsi="Times New Roman"/>
          <w:sz w:val="24"/>
          <w:szCs w:val="24"/>
        </w:rPr>
      </w:pPr>
      <w:r w:rsidRPr="00F21E02">
        <w:rPr>
          <w:rFonts w:ascii="Times New Roman" w:hAnsi="Times New Roman"/>
          <w:sz w:val="24"/>
          <w:szCs w:val="24"/>
        </w:rPr>
        <w:t xml:space="preserve">отслеживание результативности обучения и динамики развития </w:t>
      </w:r>
      <w:proofErr w:type="gramStart"/>
      <w:r w:rsidRPr="00F21E02">
        <w:rPr>
          <w:rFonts w:ascii="Times New Roman" w:hAnsi="Times New Roman"/>
          <w:sz w:val="24"/>
          <w:szCs w:val="24"/>
        </w:rPr>
        <w:t>обучающихся</w:t>
      </w:r>
      <w:proofErr w:type="gramEnd"/>
      <w:r w:rsidRPr="00F21E02">
        <w:rPr>
          <w:rFonts w:ascii="Times New Roman" w:hAnsi="Times New Roman"/>
          <w:sz w:val="24"/>
          <w:szCs w:val="24"/>
        </w:rPr>
        <w:t>.</w:t>
      </w:r>
    </w:p>
    <w:p w:rsidR="00724206" w:rsidRPr="00F21E02" w:rsidRDefault="00724206" w:rsidP="00724206">
      <w:pPr>
        <w:spacing w:line="240" w:lineRule="auto"/>
        <w:rPr>
          <w:rFonts w:ascii="Times New Roman" w:hAnsi="Times New Roman" w:cs="Times New Roman"/>
          <w:sz w:val="24"/>
          <w:szCs w:val="24"/>
        </w:rPr>
      </w:pPr>
      <w:r w:rsidRPr="00F21E02">
        <w:rPr>
          <w:rFonts w:ascii="Times New Roman" w:hAnsi="Times New Roman" w:cs="Times New Roman"/>
          <w:sz w:val="24"/>
          <w:szCs w:val="24"/>
        </w:rPr>
        <w:t xml:space="preserve">Коррекционно-развивающая область представлена индивидуальными и групповыми коррекционно-развивающими занятиями. Содержание занятий направлено на развитие психических функций, позволяющих обеспечить усвоение программы, </w:t>
      </w:r>
      <w:r w:rsidR="00F21E02">
        <w:rPr>
          <w:rFonts w:ascii="Times New Roman" w:hAnsi="Times New Roman" w:cs="Times New Roman"/>
          <w:sz w:val="24"/>
          <w:szCs w:val="24"/>
        </w:rPr>
        <w:t>усвоение</w:t>
      </w:r>
      <w:r w:rsidRPr="00F21E02">
        <w:rPr>
          <w:rFonts w:ascii="Times New Roman" w:hAnsi="Times New Roman" w:cs="Times New Roman"/>
          <w:sz w:val="24"/>
          <w:szCs w:val="24"/>
        </w:rPr>
        <w:t xml:space="preserve"> наиболее сложных разделов и тем программы и восполнение пробелов знаний по учебным предметам; на формирование профессиональной ориентации обучающихся, развитие познавательных интересов при выполнении индивидуальных и групповых проектов в учебной деятельности.</w:t>
      </w:r>
    </w:p>
    <w:p w:rsidR="00724206" w:rsidRPr="00F21E02" w:rsidRDefault="00724206" w:rsidP="00724206">
      <w:pPr>
        <w:pStyle w:val="3"/>
        <w:shd w:val="clear" w:color="auto" w:fill="FFFFFF"/>
        <w:spacing w:before="0"/>
        <w:jc w:val="center"/>
        <w:rPr>
          <w:rFonts w:ascii="Times New Roman" w:hAnsi="Times New Roman" w:cs="Times New Roman"/>
          <w:color w:val="000000" w:themeColor="text1"/>
          <w:sz w:val="24"/>
          <w:szCs w:val="24"/>
        </w:rPr>
      </w:pPr>
      <w:r w:rsidRPr="00F21E02">
        <w:rPr>
          <w:rFonts w:ascii="Times New Roman" w:hAnsi="Times New Roman" w:cs="Times New Roman"/>
          <w:color w:val="000000" w:themeColor="text1"/>
          <w:sz w:val="24"/>
          <w:szCs w:val="24"/>
        </w:rPr>
        <w:t>Формы промежуточной аттестаци</w:t>
      </w:r>
      <w:r w:rsidR="00E334A9" w:rsidRPr="00F21E02">
        <w:rPr>
          <w:rFonts w:ascii="Times New Roman" w:hAnsi="Times New Roman" w:cs="Times New Roman"/>
          <w:color w:val="000000" w:themeColor="text1"/>
          <w:sz w:val="24"/>
          <w:szCs w:val="24"/>
        </w:rPr>
        <w:t>и обучающихся с ЗПР (вариант 7.1</w:t>
      </w:r>
      <w:r w:rsidR="00F21E02" w:rsidRPr="00F21E02">
        <w:rPr>
          <w:rFonts w:ascii="Times New Roman" w:hAnsi="Times New Roman" w:cs="Times New Roman"/>
          <w:color w:val="000000" w:themeColor="text1"/>
          <w:sz w:val="24"/>
          <w:szCs w:val="24"/>
        </w:rPr>
        <w:t>, 7.2</w:t>
      </w:r>
      <w:r w:rsidRPr="00F21E02">
        <w:rPr>
          <w:rFonts w:ascii="Times New Roman" w:hAnsi="Times New Roman" w:cs="Times New Roman"/>
          <w:color w:val="000000" w:themeColor="text1"/>
          <w:sz w:val="24"/>
          <w:szCs w:val="24"/>
        </w:rPr>
        <w:t>).</w:t>
      </w:r>
    </w:p>
    <w:p w:rsidR="00724206" w:rsidRPr="00F21E02" w:rsidRDefault="00724206" w:rsidP="00724206">
      <w:pPr>
        <w:pStyle w:val="a3"/>
        <w:shd w:val="clear" w:color="auto" w:fill="FFFFFF"/>
        <w:autoSpaceDE w:val="0"/>
        <w:adjustRightInd w:val="0"/>
        <w:spacing w:before="130" w:after="130" w:line="240" w:lineRule="auto"/>
        <w:ind w:left="0"/>
        <w:rPr>
          <w:rFonts w:ascii="Times New Roman" w:hAnsi="Times New Roman"/>
          <w:color w:val="000000"/>
          <w:sz w:val="24"/>
          <w:szCs w:val="24"/>
        </w:rPr>
      </w:pPr>
      <w:r w:rsidRPr="00F21E02">
        <w:rPr>
          <w:rFonts w:ascii="Times New Roman" w:hAnsi="Times New Roman"/>
          <w:color w:val="000000"/>
          <w:sz w:val="24"/>
          <w:szCs w:val="24"/>
        </w:rPr>
        <w:t>1. Промежуточной  аттестации</w:t>
      </w:r>
      <w:r w:rsidRPr="00F21E02">
        <w:rPr>
          <w:rStyle w:val="apple-converted-space"/>
          <w:rFonts w:ascii="Times New Roman" w:hAnsi="Times New Roman"/>
          <w:color w:val="000000"/>
          <w:sz w:val="24"/>
          <w:szCs w:val="24"/>
        </w:rPr>
        <w:t> </w:t>
      </w:r>
      <w:r w:rsidRPr="00F21E02">
        <w:rPr>
          <w:rFonts w:ascii="Times New Roman" w:hAnsi="Times New Roman"/>
          <w:color w:val="000000"/>
          <w:sz w:val="24"/>
          <w:szCs w:val="24"/>
        </w:rPr>
        <w:t>подлежат</w:t>
      </w:r>
      <w:r w:rsidRPr="00F21E02">
        <w:rPr>
          <w:rStyle w:val="apple-converted-space"/>
          <w:rFonts w:ascii="Times New Roman" w:hAnsi="Times New Roman"/>
          <w:color w:val="000000"/>
          <w:sz w:val="24"/>
          <w:szCs w:val="24"/>
        </w:rPr>
        <w:t> </w:t>
      </w:r>
      <w:r w:rsidRPr="00F21E02">
        <w:rPr>
          <w:rFonts w:ascii="Times New Roman" w:hAnsi="Times New Roman"/>
          <w:color w:val="000000"/>
          <w:sz w:val="24"/>
          <w:szCs w:val="24"/>
        </w:rPr>
        <w:t>все</w:t>
      </w:r>
      <w:r w:rsidRPr="00F21E02">
        <w:rPr>
          <w:rStyle w:val="apple-converted-space"/>
          <w:rFonts w:ascii="Times New Roman" w:hAnsi="Times New Roman"/>
          <w:color w:val="000000"/>
          <w:sz w:val="24"/>
          <w:szCs w:val="24"/>
        </w:rPr>
        <w:t> </w:t>
      </w:r>
      <w:r w:rsidRPr="00F21E02">
        <w:rPr>
          <w:rFonts w:ascii="Times New Roman" w:hAnsi="Times New Roman"/>
          <w:color w:val="000000"/>
          <w:sz w:val="24"/>
          <w:szCs w:val="24"/>
        </w:rPr>
        <w:t>обучающиеся</w:t>
      </w:r>
      <w:r w:rsidRPr="00F21E02">
        <w:rPr>
          <w:rStyle w:val="apple-converted-space"/>
          <w:rFonts w:ascii="Times New Roman" w:hAnsi="Times New Roman"/>
          <w:color w:val="000000"/>
          <w:sz w:val="24"/>
          <w:szCs w:val="24"/>
        </w:rPr>
        <w:t> </w:t>
      </w:r>
      <w:r w:rsidRPr="00F21E02">
        <w:rPr>
          <w:rFonts w:ascii="Times New Roman" w:hAnsi="Times New Roman"/>
          <w:color w:val="000000"/>
          <w:sz w:val="24"/>
          <w:szCs w:val="24"/>
        </w:rPr>
        <w:t>переводных классов</w:t>
      </w:r>
      <w:r w:rsidRPr="00F21E02">
        <w:rPr>
          <w:rStyle w:val="apple-converted-space"/>
          <w:rFonts w:ascii="Times New Roman" w:hAnsi="Times New Roman"/>
          <w:color w:val="000000"/>
          <w:sz w:val="24"/>
          <w:szCs w:val="24"/>
        </w:rPr>
        <w:t> </w:t>
      </w:r>
      <w:r w:rsidRPr="00F21E02">
        <w:rPr>
          <w:rFonts w:ascii="Times New Roman" w:hAnsi="Times New Roman"/>
          <w:bCs/>
          <w:color w:val="000000"/>
          <w:sz w:val="24"/>
          <w:szCs w:val="24"/>
        </w:rPr>
        <w:t>(5-8 классов).</w:t>
      </w:r>
    </w:p>
    <w:p w:rsidR="00724206" w:rsidRPr="00F21E02" w:rsidRDefault="00724206" w:rsidP="00724206">
      <w:pPr>
        <w:pStyle w:val="a3"/>
        <w:shd w:val="clear" w:color="auto" w:fill="FFFFFF"/>
        <w:autoSpaceDE w:val="0"/>
        <w:adjustRightInd w:val="0"/>
        <w:spacing w:before="130" w:after="130" w:line="240" w:lineRule="auto"/>
        <w:ind w:left="0"/>
        <w:rPr>
          <w:rFonts w:ascii="Times New Roman" w:hAnsi="Times New Roman"/>
          <w:b/>
          <w:bCs/>
          <w:color w:val="000000"/>
          <w:sz w:val="24"/>
          <w:szCs w:val="24"/>
        </w:rPr>
      </w:pPr>
      <w:r w:rsidRPr="00F21E02">
        <w:rPr>
          <w:rFonts w:ascii="Times New Roman" w:hAnsi="Times New Roman"/>
          <w:color w:val="000000"/>
          <w:sz w:val="24"/>
          <w:szCs w:val="24"/>
        </w:rPr>
        <w:t>2. </w:t>
      </w:r>
      <w:r w:rsidRPr="00F21E02">
        <w:rPr>
          <w:rStyle w:val="apple-converted-space"/>
          <w:rFonts w:ascii="Times New Roman" w:hAnsi="Times New Roman"/>
          <w:color w:val="000000"/>
          <w:sz w:val="24"/>
          <w:szCs w:val="24"/>
        </w:rPr>
        <w:t> </w:t>
      </w:r>
      <w:r w:rsidRPr="00F21E02">
        <w:rPr>
          <w:rFonts w:ascii="Times New Roman" w:hAnsi="Times New Roman"/>
          <w:color w:val="000000"/>
          <w:sz w:val="24"/>
          <w:szCs w:val="24"/>
        </w:rPr>
        <w:t xml:space="preserve">Промежуточная аттестация </w:t>
      </w:r>
      <w:proofErr w:type="gramStart"/>
      <w:r w:rsidRPr="00F21E02">
        <w:rPr>
          <w:rFonts w:ascii="Times New Roman" w:hAnsi="Times New Roman"/>
          <w:color w:val="000000"/>
          <w:sz w:val="24"/>
          <w:szCs w:val="24"/>
        </w:rPr>
        <w:t>обучающихся</w:t>
      </w:r>
      <w:proofErr w:type="gramEnd"/>
      <w:r w:rsidRPr="00F21E02">
        <w:rPr>
          <w:rFonts w:ascii="Times New Roman" w:hAnsi="Times New Roman"/>
          <w:color w:val="000000"/>
          <w:sz w:val="24"/>
          <w:szCs w:val="24"/>
        </w:rPr>
        <w:t xml:space="preserve"> проводится в соответствие календарным  графиком в устном или письменном виде.</w:t>
      </w:r>
      <w:r w:rsidRPr="00F21E02">
        <w:rPr>
          <w:rStyle w:val="apple-converted-space"/>
          <w:rFonts w:ascii="Times New Roman" w:hAnsi="Times New Roman"/>
          <w:b/>
          <w:bCs/>
          <w:color w:val="000000"/>
          <w:sz w:val="24"/>
          <w:szCs w:val="24"/>
        </w:rPr>
        <w:t> </w:t>
      </w:r>
    </w:p>
    <w:p w:rsidR="00724206" w:rsidRPr="00F21E02" w:rsidRDefault="00724206" w:rsidP="00724206">
      <w:pPr>
        <w:pStyle w:val="a3"/>
        <w:shd w:val="clear" w:color="auto" w:fill="FFFFFF"/>
        <w:autoSpaceDE w:val="0"/>
        <w:adjustRightInd w:val="0"/>
        <w:spacing w:before="130" w:after="130" w:line="240" w:lineRule="auto"/>
        <w:ind w:left="0"/>
        <w:rPr>
          <w:rFonts w:ascii="Times New Roman" w:hAnsi="Times New Roman"/>
          <w:bCs/>
          <w:color w:val="000000"/>
          <w:sz w:val="24"/>
          <w:szCs w:val="24"/>
        </w:rPr>
      </w:pPr>
      <w:r w:rsidRPr="00F21E02">
        <w:rPr>
          <w:rFonts w:ascii="Times New Roman" w:hAnsi="Times New Roman"/>
          <w:bCs/>
          <w:color w:val="000000"/>
          <w:sz w:val="24"/>
          <w:szCs w:val="24"/>
        </w:rPr>
        <w:t xml:space="preserve">3.Контрольно-измерительные материалы адаптируются для обучающихся  с </w:t>
      </w:r>
      <w:r w:rsidR="00E334A9" w:rsidRPr="00F21E02">
        <w:rPr>
          <w:rFonts w:ascii="Times New Roman" w:hAnsi="Times New Roman"/>
          <w:bCs/>
          <w:color w:val="000000"/>
          <w:sz w:val="24"/>
          <w:szCs w:val="24"/>
        </w:rPr>
        <w:t>ЗПР (вариант 7.1</w:t>
      </w:r>
      <w:r w:rsidRPr="00F21E02">
        <w:rPr>
          <w:rFonts w:ascii="Times New Roman" w:hAnsi="Times New Roman"/>
          <w:bCs/>
          <w:color w:val="000000"/>
          <w:sz w:val="24"/>
          <w:szCs w:val="24"/>
        </w:rPr>
        <w:t>)</w:t>
      </w:r>
    </w:p>
    <w:p w:rsidR="00E334A9" w:rsidRPr="00F21E02" w:rsidRDefault="00E334A9" w:rsidP="00724206">
      <w:pPr>
        <w:pStyle w:val="a3"/>
        <w:shd w:val="clear" w:color="auto" w:fill="FFFFFF"/>
        <w:autoSpaceDE w:val="0"/>
        <w:adjustRightInd w:val="0"/>
        <w:spacing w:before="130" w:after="130" w:line="240" w:lineRule="auto"/>
        <w:ind w:left="0"/>
        <w:rPr>
          <w:rFonts w:ascii="Times New Roman" w:hAnsi="Times New Roman"/>
          <w:bCs/>
          <w:color w:val="000000"/>
          <w:sz w:val="24"/>
          <w:szCs w:val="24"/>
        </w:rPr>
      </w:pPr>
    </w:p>
    <w:p w:rsidR="00E334A9" w:rsidRPr="00E334A9" w:rsidRDefault="00E334A9" w:rsidP="00724206">
      <w:pPr>
        <w:pStyle w:val="a3"/>
        <w:shd w:val="clear" w:color="auto" w:fill="FFFFFF"/>
        <w:autoSpaceDE w:val="0"/>
        <w:adjustRightInd w:val="0"/>
        <w:spacing w:before="130" w:after="130" w:line="240" w:lineRule="auto"/>
        <w:ind w:left="0"/>
        <w:rPr>
          <w:rFonts w:ascii="Times New Roman" w:hAnsi="Times New Roman"/>
          <w:bCs/>
          <w:color w:val="000000"/>
          <w:sz w:val="28"/>
          <w:szCs w:val="20"/>
        </w:rPr>
      </w:pPr>
    </w:p>
    <w:p w:rsidR="00E334A9" w:rsidRPr="00E334A9" w:rsidRDefault="00E334A9" w:rsidP="00724206">
      <w:pPr>
        <w:pStyle w:val="a3"/>
        <w:shd w:val="clear" w:color="auto" w:fill="FFFFFF"/>
        <w:autoSpaceDE w:val="0"/>
        <w:adjustRightInd w:val="0"/>
        <w:spacing w:before="130" w:after="130" w:line="240" w:lineRule="auto"/>
        <w:ind w:left="0"/>
        <w:rPr>
          <w:rFonts w:ascii="Times New Roman" w:hAnsi="Times New Roman"/>
          <w:bCs/>
          <w:color w:val="000000"/>
          <w:sz w:val="28"/>
          <w:szCs w:val="20"/>
        </w:rPr>
      </w:pPr>
    </w:p>
    <w:p w:rsidR="00E334A9" w:rsidRPr="00E334A9" w:rsidRDefault="00E334A9" w:rsidP="00724206">
      <w:pPr>
        <w:pStyle w:val="a3"/>
        <w:shd w:val="clear" w:color="auto" w:fill="FFFFFF"/>
        <w:autoSpaceDE w:val="0"/>
        <w:adjustRightInd w:val="0"/>
        <w:spacing w:before="130" w:after="130" w:line="240" w:lineRule="auto"/>
        <w:ind w:left="0"/>
        <w:rPr>
          <w:rFonts w:ascii="Times New Roman" w:hAnsi="Times New Roman"/>
          <w:bCs/>
          <w:color w:val="000000"/>
          <w:sz w:val="28"/>
          <w:szCs w:val="20"/>
        </w:rPr>
      </w:pPr>
    </w:p>
    <w:p w:rsidR="00E334A9" w:rsidRPr="00E334A9" w:rsidRDefault="00E334A9" w:rsidP="00724206">
      <w:pPr>
        <w:pStyle w:val="a3"/>
        <w:shd w:val="clear" w:color="auto" w:fill="FFFFFF"/>
        <w:autoSpaceDE w:val="0"/>
        <w:adjustRightInd w:val="0"/>
        <w:spacing w:before="130" w:after="130" w:line="240" w:lineRule="auto"/>
        <w:ind w:left="0"/>
        <w:rPr>
          <w:rFonts w:ascii="Times New Roman" w:hAnsi="Times New Roman"/>
          <w:bCs/>
          <w:color w:val="000000"/>
          <w:sz w:val="28"/>
          <w:szCs w:val="20"/>
        </w:rPr>
      </w:pPr>
    </w:p>
    <w:p w:rsidR="00E334A9" w:rsidRPr="00E334A9" w:rsidRDefault="00E334A9" w:rsidP="00724206">
      <w:pPr>
        <w:pStyle w:val="a3"/>
        <w:shd w:val="clear" w:color="auto" w:fill="FFFFFF"/>
        <w:autoSpaceDE w:val="0"/>
        <w:adjustRightInd w:val="0"/>
        <w:spacing w:before="130" w:after="130" w:line="240" w:lineRule="auto"/>
        <w:ind w:left="0"/>
        <w:rPr>
          <w:rFonts w:ascii="Times New Roman" w:hAnsi="Times New Roman"/>
          <w:bCs/>
          <w:color w:val="000000"/>
          <w:sz w:val="28"/>
          <w:szCs w:val="20"/>
        </w:rPr>
      </w:pPr>
    </w:p>
    <w:tbl>
      <w:tblPr>
        <w:tblW w:w="9513" w:type="dxa"/>
        <w:tblLayout w:type="fixed"/>
        <w:tblLook w:val="04A0"/>
      </w:tblPr>
      <w:tblGrid>
        <w:gridCol w:w="3417"/>
        <w:gridCol w:w="3261"/>
        <w:gridCol w:w="782"/>
        <w:gridCol w:w="23"/>
        <w:gridCol w:w="567"/>
        <w:gridCol w:w="24"/>
        <w:gridCol w:w="722"/>
        <w:gridCol w:w="717"/>
      </w:tblGrid>
      <w:tr w:rsidR="00E334A9" w:rsidRPr="00E334A9" w:rsidTr="00663839">
        <w:trPr>
          <w:trHeight w:val="292"/>
        </w:trPr>
        <w:tc>
          <w:tcPr>
            <w:tcW w:w="341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34A9" w:rsidRPr="00E334A9" w:rsidRDefault="00E334A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b/>
                <w:bCs/>
                <w:sz w:val="24"/>
                <w:szCs w:val="24"/>
              </w:rPr>
              <w:lastRenderedPageBreak/>
              <w:t>Предметные области</w:t>
            </w:r>
          </w:p>
        </w:tc>
        <w:tc>
          <w:tcPr>
            <w:tcW w:w="32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34A9" w:rsidRPr="00E334A9" w:rsidRDefault="00E334A9" w:rsidP="00835BD7">
            <w:pPr>
              <w:spacing w:after="0"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b/>
                <w:bCs/>
                <w:sz w:val="24"/>
                <w:szCs w:val="24"/>
              </w:rPr>
              <w:t>Учебные   предметы</w:t>
            </w:r>
          </w:p>
          <w:p w:rsidR="00E334A9" w:rsidRPr="00E334A9" w:rsidRDefault="00E334A9" w:rsidP="00835BD7">
            <w:pPr>
              <w:spacing w:after="0"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b/>
                <w:bCs/>
                <w:sz w:val="24"/>
                <w:szCs w:val="24"/>
              </w:rPr>
              <w:t>Классы</w:t>
            </w:r>
          </w:p>
        </w:tc>
        <w:tc>
          <w:tcPr>
            <w:tcW w:w="2835"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34A9" w:rsidRPr="00E334A9" w:rsidRDefault="00663839" w:rsidP="00663839">
            <w:pPr>
              <w:spacing w:before="100" w:beforeAutospacing="1" w:after="100" w:afterAutospacing="1" w:line="240" w:lineRule="auto"/>
              <w:ind w:right="-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Кол-во </w:t>
            </w:r>
            <w:r w:rsidR="00E334A9" w:rsidRPr="00E334A9">
              <w:rPr>
                <w:rFonts w:ascii="Times New Roman" w:eastAsia="Times New Roman" w:hAnsi="Times New Roman" w:cs="Times New Roman"/>
                <w:b/>
                <w:bCs/>
                <w:sz w:val="24"/>
                <w:szCs w:val="24"/>
              </w:rPr>
              <w:t>часов в неделю</w:t>
            </w:r>
          </w:p>
        </w:tc>
      </w:tr>
      <w:tr w:rsidR="00663839" w:rsidRPr="00E334A9" w:rsidTr="00663839">
        <w:trPr>
          <w:trHeight w:val="241"/>
        </w:trPr>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7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b/>
                <w:bCs/>
                <w:sz w:val="24"/>
                <w:szCs w:val="24"/>
              </w:rPr>
              <w:t>VI</w:t>
            </w:r>
          </w:p>
        </w:tc>
        <w:tc>
          <w:tcPr>
            <w:tcW w:w="614"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b/>
                <w:bCs/>
                <w:sz w:val="24"/>
                <w:szCs w:val="24"/>
              </w:rPr>
              <w:t>VII</w:t>
            </w:r>
          </w:p>
        </w:tc>
        <w:tc>
          <w:tcPr>
            <w:tcW w:w="7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b/>
                <w:bCs/>
                <w:sz w:val="24"/>
                <w:szCs w:val="24"/>
              </w:rPr>
              <w:t>VIII</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b/>
                <w:bCs/>
                <w:sz w:val="24"/>
                <w:szCs w:val="24"/>
              </w:rPr>
              <w:t>IX</w:t>
            </w:r>
          </w:p>
        </w:tc>
      </w:tr>
      <w:tr w:rsidR="00E334A9" w:rsidRPr="00E334A9" w:rsidTr="00663839">
        <w:trPr>
          <w:trHeight w:val="314"/>
        </w:trPr>
        <w:tc>
          <w:tcPr>
            <w:tcW w:w="3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34A9" w:rsidRPr="00E334A9" w:rsidRDefault="00E334A9" w:rsidP="00835BD7">
            <w:pPr>
              <w:spacing w:after="0"/>
              <w:rPr>
                <w:rFonts w:ascii="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34A9" w:rsidRPr="00E334A9" w:rsidRDefault="00E334A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i/>
                <w:iCs/>
                <w:sz w:val="24"/>
                <w:szCs w:val="24"/>
              </w:rPr>
              <w:t>Обязательная часть</w:t>
            </w:r>
          </w:p>
        </w:tc>
        <w:tc>
          <w:tcPr>
            <w:tcW w:w="2835"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34A9" w:rsidRPr="00E334A9" w:rsidRDefault="00E334A9" w:rsidP="00835BD7">
            <w:pPr>
              <w:spacing w:after="0"/>
              <w:rPr>
                <w:rFonts w:ascii="Times New Roman" w:hAnsi="Times New Roman" w:cs="Times New Roman"/>
                <w:sz w:val="24"/>
                <w:szCs w:val="24"/>
              </w:rPr>
            </w:pPr>
          </w:p>
        </w:tc>
      </w:tr>
      <w:tr w:rsidR="00663839" w:rsidRPr="00E334A9" w:rsidTr="00663839">
        <w:trPr>
          <w:trHeight w:val="330"/>
        </w:trPr>
        <w:tc>
          <w:tcPr>
            <w:tcW w:w="3417"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Русский язык и литература</w:t>
            </w: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Русский язык</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6</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4</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w:t>
            </w:r>
          </w:p>
        </w:tc>
      </w:tr>
      <w:tr w:rsidR="00663839" w:rsidRPr="00E334A9" w:rsidTr="00663839">
        <w:trPr>
          <w:trHeight w:val="374"/>
        </w:trPr>
        <w:tc>
          <w:tcPr>
            <w:tcW w:w="3417" w:type="dxa"/>
            <w:vMerge/>
            <w:tcBorders>
              <w:left w:val="single" w:sz="6" w:space="0" w:color="000000"/>
              <w:bottom w:val="single" w:sz="4" w:space="0" w:color="auto"/>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Литература</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w:t>
            </w:r>
          </w:p>
        </w:tc>
      </w:tr>
      <w:tr w:rsidR="00663839" w:rsidRPr="00E334A9" w:rsidTr="00663839">
        <w:trPr>
          <w:trHeight w:val="360"/>
        </w:trPr>
        <w:tc>
          <w:tcPr>
            <w:tcW w:w="3417" w:type="dxa"/>
            <w:vMerge w:val="restart"/>
            <w:tcBorders>
              <w:top w:val="single" w:sz="4" w:space="0" w:color="auto"/>
              <w:left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Иностранные языки</w:t>
            </w: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Иностранный язык</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w:t>
            </w:r>
          </w:p>
        </w:tc>
      </w:tr>
      <w:tr w:rsidR="00663839" w:rsidRPr="00E334A9" w:rsidTr="00663839">
        <w:trPr>
          <w:trHeight w:val="360"/>
        </w:trPr>
        <w:tc>
          <w:tcPr>
            <w:tcW w:w="3417" w:type="dxa"/>
            <w:vMerge/>
            <w:tcBorders>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Второй иностранный</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r>
      <w:tr w:rsidR="00663839" w:rsidRPr="00E334A9" w:rsidTr="00663839">
        <w:trPr>
          <w:trHeight w:val="426"/>
        </w:trPr>
        <w:tc>
          <w:tcPr>
            <w:tcW w:w="341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Математика и информатика</w:t>
            </w: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Математика</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5</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p>
        </w:tc>
      </w:tr>
      <w:tr w:rsidR="00663839" w:rsidRPr="00E334A9" w:rsidTr="00663839">
        <w:trPr>
          <w:trHeight w:val="384"/>
        </w:trPr>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Алгебра</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r w:rsidRPr="00E334A9">
              <w:rPr>
                <w:rFonts w:ascii="Times New Roman" w:hAnsi="Times New Roman" w:cs="Times New Roman"/>
                <w:sz w:val="24"/>
                <w:szCs w:val="24"/>
              </w:rPr>
              <w:t>3</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r w:rsidRPr="00E334A9">
              <w:rPr>
                <w:rFonts w:ascii="Times New Roman" w:hAnsi="Times New Roman" w:cs="Times New Roman"/>
                <w:sz w:val="24"/>
                <w:szCs w:val="24"/>
              </w:rPr>
              <w:t>3</w:t>
            </w:r>
          </w:p>
        </w:tc>
      </w:tr>
      <w:tr w:rsidR="00663839" w:rsidRPr="00E334A9" w:rsidTr="00663839">
        <w:trPr>
          <w:trHeight w:val="200"/>
        </w:trPr>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00"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Геометрия</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00"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r w:rsidRPr="00E334A9">
              <w:rPr>
                <w:rFonts w:ascii="Times New Roman" w:hAnsi="Times New Roman" w:cs="Times New Roman"/>
                <w:sz w:val="24"/>
                <w:szCs w:val="24"/>
              </w:rPr>
              <w:t>2</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r w:rsidRPr="00E334A9">
              <w:rPr>
                <w:rFonts w:ascii="Times New Roman" w:hAnsi="Times New Roman" w:cs="Times New Roman"/>
                <w:sz w:val="24"/>
                <w:szCs w:val="24"/>
              </w:rPr>
              <w:t>2</w:t>
            </w:r>
          </w:p>
        </w:tc>
      </w:tr>
      <w:tr w:rsidR="00663839" w:rsidRPr="00E334A9" w:rsidTr="00663839">
        <w:trPr>
          <w:trHeight w:val="384"/>
        </w:trPr>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Информатика</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r>
      <w:tr w:rsidR="00663839" w:rsidRPr="00E334A9" w:rsidTr="00663839">
        <w:trPr>
          <w:trHeight w:val="402"/>
        </w:trPr>
        <w:tc>
          <w:tcPr>
            <w:tcW w:w="341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Общественно-научные предметы</w:t>
            </w: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История</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r>
      <w:tr w:rsidR="00663839" w:rsidRPr="00E334A9" w:rsidTr="00663839">
        <w:trPr>
          <w:trHeight w:val="233"/>
        </w:trPr>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Обществознание</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r>
      <w:tr w:rsidR="00663839" w:rsidRPr="00E334A9" w:rsidTr="00663839">
        <w:trPr>
          <w:trHeight w:val="317"/>
        </w:trPr>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География</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r>
      <w:tr w:rsidR="00663839" w:rsidRPr="00E334A9" w:rsidTr="00663839">
        <w:trPr>
          <w:trHeight w:val="911"/>
        </w:trPr>
        <w:tc>
          <w:tcPr>
            <w:tcW w:w="3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Основы духовно-нравственной культуры народов России</w:t>
            </w: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Основы духовно-нравственной культуры народов России</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r>
      <w:tr w:rsidR="00663839" w:rsidRPr="00E334A9" w:rsidTr="00663839">
        <w:trPr>
          <w:trHeight w:val="180"/>
        </w:trPr>
        <w:tc>
          <w:tcPr>
            <w:tcW w:w="341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180" w:lineRule="atLeast"/>
              <w:rPr>
                <w:rFonts w:ascii="Times New Roman" w:eastAsia="Times New Roman" w:hAnsi="Times New Roman" w:cs="Times New Roman"/>
                <w:sz w:val="24"/>
                <w:szCs w:val="24"/>
              </w:rPr>
            </w:pPr>
            <w:proofErr w:type="spellStart"/>
            <w:proofErr w:type="gramStart"/>
            <w:r w:rsidRPr="00E334A9">
              <w:rPr>
                <w:rFonts w:ascii="Times New Roman" w:eastAsia="Times New Roman" w:hAnsi="Times New Roman" w:cs="Times New Roman"/>
                <w:sz w:val="24"/>
                <w:szCs w:val="24"/>
              </w:rPr>
              <w:t>Естественно-научные</w:t>
            </w:r>
            <w:proofErr w:type="spellEnd"/>
            <w:proofErr w:type="gramEnd"/>
            <w:r w:rsidRPr="00E334A9">
              <w:rPr>
                <w:rFonts w:ascii="Times New Roman" w:eastAsia="Times New Roman" w:hAnsi="Times New Roman" w:cs="Times New Roman"/>
                <w:sz w:val="24"/>
                <w:szCs w:val="24"/>
              </w:rPr>
              <w:t xml:space="preserve"> предметы</w:t>
            </w: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180"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Физика</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180"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180"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180"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w:t>
            </w:r>
          </w:p>
        </w:tc>
      </w:tr>
      <w:tr w:rsidR="00663839" w:rsidRPr="00E334A9" w:rsidTr="00663839">
        <w:trPr>
          <w:trHeight w:val="215"/>
        </w:trPr>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15"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Химия</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15"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15"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r>
      <w:tr w:rsidR="00663839" w:rsidRPr="00E334A9" w:rsidTr="00663839">
        <w:trPr>
          <w:trHeight w:val="251"/>
        </w:trPr>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Биология</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r>
      <w:tr w:rsidR="00663839" w:rsidRPr="00E334A9" w:rsidTr="00663839">
        <w:trPr>
          <w:trHeight w:val="251"/>
        </w:trPr>
        <w:tc>
          <w:tcPr>
            <w:tcW w:w="341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Искусство</w:t>
            </w: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Музыка</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p>
        </w:tc>
      </w:tr>
      <w:tr w:rsidR="00663839" w:rsidRPr="00E334A9" w:rsidTr="00663839">
        <w:trPr>
          <w:trHeight w:val="215"/>
        </w:trPr>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15"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Изобразительное искусство</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15"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15"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15" w:lineRule="atLeast"/>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15" w:lineRule="atLeast"/>
              <w:jc w:val="both"/>
              <w:rPr>
                <w:rFonts w:ascii="Times New Roman" w:eastAsia="Times New Roman" w:hAnsi="Times New Roman" w:cs="Times New Roman"/>
                <w:sz w:val="24"/>
                <w:szCs w:val="24"/>
              </w:rPr>
            </w:pPr>
          </w:p>
        </w:tc>
      </w:tr>
      <w:tr w:rsidR="00663839" w:rsidRPr="00E334A9" w:rsidTr="00663839">
        <w:trPr>
          <w:trHeight w:val="301"/>
        </w:trPr>
        <w:tc>
          <w:tcPr>
            <w:tcW w:w="3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Технология</w:t>
            </w: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Технология</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r>
      <w:tr w:rsidR="00663839" w:rsidRPr="00E334A9" w:rsidTr="00663839">
        <w:trPr>
          <w:trHeight w:val="301"/>
        </w:trPr>
        <w:tc>
          <w:tcPr>
            <w:tcW w:w="341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Физическая культура и Основы безопасности жизнедеятельности</w:t>
            </w: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ОБЖ</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r w:rsidRPr="00E334A9">
              <w:rPr>
                <w:rFonts w:ascii="Times New Roman" w:hAnsi="Times New Roman" w:cs="Times New Roman"/>
                <w:sz w:val="24"/>
                <w:szCs w:val="24"/>
              </w:rPr>
              <w:t>1</w:t>
            </w:r>
          </w:p>
        </w:tc>
      </w:tr>
      <w:tr w:rsidR="00663839" w:rsidRPr="00E334A9" w:rsidTr="00663839">
        <w:trPr>
          <w:trHeight w:val="301"/>
        </w:trPr>
        <w:tc>
          <w:tcPr>
            <w:tcW w:w="3417" w:type="dxa"/>
            <w:vMerge/>
            <w:tcBorders>
              <w:top w:val="single" w:sz="6" w:space="0" w:color="000000"/>
              <w:left w:val="single" w:sz="6" w:space="0" w:color="000000"/>
              <w:bottom w:val="single" w:sz="6" w:space="0" w:color="000000"/>
              <w:right w:val="single" w:sz="6" w:space="0" w:color="000000"/>
            </w:tcBorders>
            <w:vAlign w:val="center"/>
            <w:hideMark/>
          </w:tcPr>
          <w:p w:rsidR="00663839" w:rsidRPr="00E334A9" w:rsidRDefault="00663839" w:rsidP="00835BD7">
            <w:pPr>
              <w:spacing w:after="0" w:line="240" w:lineRule="auto"/>
              <w:rPr>
                <w:rFonts w:ascii="Times New Roman" w:eastAsia="Times New Roman" w:hAnsi="Times New Roman" w:cs="Times New Roman"/>
                <w:sz w:val="24"/>
                <w:szCs w:val="24"/>
              </w:rPr>
            </w:pPr>
          </w:p>
        </w:tc>
        <w:tc>
          <w:tcPr>
            <w:tcW w:w="3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Физическая культура</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w:t>
            </w:r>
          </w:p>
        </w:tc>
      </w:tr>
      <w:tr w:rsidR="00663839" w:rsidRPr="00E334A9" w:rsidTr="00663839">
        <w:trPr>
          <w:trHeight w:val="301"/>
        </w:trPr>
        <w:tc>
          <w:tcPr>
            <w:tcW w:w="66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Итого</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28</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30</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32</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32</w:t>
            </w:r>
          </w:p>
        </w:tc>
      </w:tr>
      <w:tr w:rsidR="00663839" w:rsidRPr="00E334A9" w:rsidTr="00663839">
        <w:trPr>
          <w:trHeight w:val="301"/>
        </w:trPr>
        <w:tc>
          <w:tcPr>
            <w:tcW w:w="66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i/>
                <w:iCs/>
                <w:sz w:val="24"/>
                <w:szCs w:val="24"/>
              </w:rPr>
              <w:t>Часть, формируемая участниками образовательного процесса</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r w:rsidRPr="00E334A9">
              <w:rPr>
                <w:rFonts w:ascii="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r w:rsidRPr="00E334A9">
              <w:rPr>
                <w:rFonts w:ascii="Times New Roman" w:hAnsi="Times New Roman" w:cs="Times New Roman"/>
                <w:sz w:val="24"/>
                <w:szCs w:val="24"/>
              </w:rPr>
              <w:t>2</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1</w:t>
            </w:r>
          </w:p>
        </w:tc>
      </w:tr>
      <w:tr w:rsidR="00663839" w:rsidRPr="00E334A9" w:rsidTr="00663839">
        <w:trPr>
          <w:trHeight w:val="301"/>
        </w:trPr>
        <w:tc>
          <w:tcPr>
            <w:tcW w:w="66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iCs/>
                <w:sz w:val="24"/>
                <w:szCs w:val="24"/>
              </w:rPr>
            </w:pPr>
            <w:r w:rsidRPr="00E334A9">
              <w:rPr>
                <w:rFonts w:ascii="Times New Roman" w:eastAsia="Times New Roman" w:hAnsi="Times New Roman" w:cs="Times New Roman"/>
                <w:iCs/>
                <w:sz w:val="24"/>
                <w:szCs w:val="24"/>
              </w:rPr>
              <w:t>ОДНКНР</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p>
        </w:tc>
      </w:tr>
      <w:tr w:rsidR="00663839" w:rsidRPr="00E334A9" w:rsidTr="00663839">
        <w:trPr>
          <w:trHeight w:val="301"/>
        </w:trPr>
        <w:tc>
          <w:tcPr>
            <w:tcW w:w="66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iCs/>
                <w:sz w:val="24"/>
                <w:szCs w:val="24"/>
              </w:rPr>
            </w:pPr>
            <w:r w:rsidRPr="00E334A9">
              <w:rPr>
                <w:rFonts w:ascii="Times New Roman" w:eastAsia="Times New Roman" w:hAnsi="Times New Roman" w:cs="Times New Roman"/>
                <w:iCs/>
                <w:sz w:val="24"/>
                <w:szCs w:val="24"/>
              </w:rPr>
              <w:t xml:space="preserve">Обществознание </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p>
        </w:tc>
      </w:tr>
      <w:tr w:rsidR="00663839" w:rsidRPr="00E334A9" w:rsidTr="00663839">
        <w:trPr>
          <w:trHeight w:val="334"/>
        </w:trPr>
        <w:tc>
          <w:tcPr>
            <w:tcW w:w="66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iCs/>
                <w:sz w:val="24"/>
                <w:szCs w:val="24"/>
              </w:rPr>
            </w:pPr>
            <w:r w:rsidRPr="00E334A9">
              <w:rPr>
                <w:rFonts w:ascii="Times New Roman" w:eastAsia="Times New Roman" w:hAnsi="Times New Roman" w:cs="Times New Roman"/>
                <w:iCs/>
                <w:sz w:val="24"/>
                <w:szCs w:val="24"/>
              </w:rPr>
              <w:t>Родной язык (русский)</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rPr>
            </w:pPr>
            <w:r w:rsidRPr="00E334A9">
              <w:rPr>
                <w:rFonts w:ascii="Times New Roman" w:hAnsi="Times New Roman" w:cs="Times New Roman"/>
                <w:sz w:val="24"/>
                <w:szCs w:val="24"/>
              </w:rPr>
              <w:t>0,5</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rPr>
            </w:pPr>
            <w:r w:rsidRPr="00E334A9">
              <w:rPr>
                <w:rFonts w:ascii="Times New Roman" w:hAnsi="Times New Roman" w:cs="Times New Roman"/>
                <w:sz w:val="24"/>
                <w:szCs w:val="24"/>
              </w:rPr>
              <w:t>0,5</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rPr>
            </w:pPr>
            <w:r w:rsidRPr="00E334A9">
              <w:rPr>
                <w:rFonts w:ascii="Times New Roman" w:hAnsi="Times New Roman" w:cs="Times New Roman"/>
                <w:sz w:val="24"/>
                <w:szCs w:val="24"/>
              </w:rPr>
              <w:t>0,5</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rPr>
            </w:pPr>
            <w:r w:rsidRPr="00E334A9">
              <w:rPr>
                <w:rFonts w:ascii="Times New Roman" w:hAnsi="Times New Roman" w:cs="Times New Roman"/>
                <w:sz w:val="24"/>
                <w:szCs w:val="24"/>
              </w:rPr>
              <w:t>0,5</w:t>
            </w:r>
          </w:p>
        </w:tc>
      </w:tr>
      <w:tr w:rsidR="00663839" w:rsidRPr="00E334A9" w:rsidTr="00663839">
        <w:trPr>
          <w:trHeight w:val="342"/>
        </w:trPr>
        <w:tc>
          <w:tcPr>
            <w:tcW w:w="66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iCs/>
                <w:sz w:val="24"/>
                <w:szCs w:val="24"/>
              </w:rPr>
            </w:pPr>
            <w:r w:rsidRPr="00E334A9">
              <w:rPr>
                <w:rFonts w:ascii="Times New Roman" w:eastAsia="Times New Roman" w:hAnsi="Times New Roman" w:cs="Times New Roman"/>
                <w:iCs/>
                <w:sz w:val="24"/>
                <w:szCs w:val="24"/>
              </w:rPr>
              <w:t>Родная литература</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rPr>
            </w:pPr>
            <w:r w:rsidRPr="00E334A9">
              <w:rPr>
                <w:rFonts w:ascii="Times New Roman" w:hAnsi="Times New Roman" w:cs="Times New Roman"/>
                <w:sz w:val="24"/>
                <w:szCs w:val="24"/>
              </w:rPr>
              <w:t>0,5</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rPr>
            </w:pPr>
            <w:r w:rsidRPr="00E334A9">
              <w:rPr>
                <w:rFonts w:ascii="Times New Roman" w:hAnsi="Times New Roman" w:cs="Times New Roman"/>
                <w:sz w:val="24"/>
                <w:szCs w:val="24"/>
              </w:rPr>
              <w:t>0,5</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rPr>
            </w:pPr>
            <w:r w:rsidRPr="00E334A9">
              <w:rPr>
                <w:rFonts w:ascii="Times New Roman" w:hAnsi="Times New Roman" w:cs="Times New Roman"/>
                <w:sz w:val="24"/>
                <w:szCs w:val="24"/>
              </w:rPr>
              <w:t>0,5</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rPr>
            </w:pPr>
            <w:r w:rsidRPr="00E334A9">
              <w:rPr>
                <w:rFonts w:ascii="Times New Roman" w:hAnsi="Times New Roman" w:cs="Times New Roman"/>
                <w:sz w:val="24"/>
                <w:szCs w:val="24"/>
              </w:rPr>
              <w:t>0,5</w:t>
            </w:r>
          </w:p>
        </w:tc>
      </w:tr>
      <w:tr w:rsidR="00663839" w:rsidRPr="00E334A9" w:rsidTr="00663839">
        <w:trPr>
          <w:trHeight w:val="336"/>
        </w:trPr>
        <w:tc>
          <w:tcPr>
            <w:tcW w:w="66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iCs/>
                <w:sz w:val="24"/>
                <w:szCs w:val="24"/>
              </w:rPr>
            </w:pPr>
            <w:r w:rsidRPr="00E334A9">
              <w:rPr>
                <w:rFonts w:ascii="Times New Roman" w:eastAsia="Times New Roman" w:hAnsi="Times New Roman" w:cs="Times New Roman"/>
                <w:iCs/>
                <w:sz w:val="24"/>
                <w:szCs w:val="24"/>
              </w:rPr>
              <w:t>Физическая культура</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sz w:val="24"/>
                <w:szCs w:val="24"/>
              </w:rPr>
            </w:pPr>
            <w:r w:rsidRPr="00E334A9">
              <w:rPr>
                <w:rFonts w:ascii="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sz w:val="24"/>
                <w:szCs w:val="24"/>
              </w:rPr>
            </w:pPr>
            <w:r w:rsidRPr="00E334A9">
              <w:rPr>
                <w:rFonts w:ascii="Times New Roman" w:hAnsi="Times New Roman" w:cs="Times New Roman"/>
                <w:sz w:val="24"/>
                <w:szCs w:val="24"/>
              </w:rPr>
              <w:t>1</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sz w:val="24"/>
                <w:szCs w:val="24"/>
              </w:rPr>
            </w:pPr>
            <w:r w:rsidRPr="00E334A9">
              <w:rPr>
                <w:rFonts w:ascii="Times New Roman" w:hAnsi="Times New Roman" w:cs="Times New Roman"/>
                <w:sz w:val="24"/>
                <w:szCs w:val="24"/>
              </w:rPr>
              <w:t>1</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3839" w:rsidRPr="00E334A9" w:rsidRDefault="00663839" w:rsidP="00835BD7">
            <w:pPr>
              <w:rPr>
                <w:rFonts w:ascii="Times New Roman" w:hAnsi="Times New Roman" w:cs="Times New Roman"/>
                <w:sz w:val="24"/>
                <w:szCs w:val="24"/>
              </w:rPr>
            </w:pPr>
          </w:p>
        </w:tc>
      </w:tr>
      <w:tr w:rsidR="00663839" w:rsidRPr="00E334A9" w:rsidTr="00663839">
        <w:trPr>
          <w:trHeight w:val="301"/>
        </w:trPr>
        <w:tc>
          <w:tcPr>
            <w:tcW w:w="66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Максимально допустимая недельная нагрузка</w:t>
            </w:r>
          </w:p>
        </w:tc>
        <w:tc>
          <w:tcPr>
            <w:tcW w:w="80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30</w:t>
            </w:r>
          </w:p>
        </w:tc>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32</w:t>
            </w:r>
          </w:p>
        </w:tc>
        <w:tc>
          <w:tcPr>
            <w:tcW w:w="74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33</w:t>
            </w:r>
          </w:p>
        </w:tc>
        <w:tc>
          <w:tcPr>
            <w:tcW w:w="7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sz w:val="24"/>
                <w:szCs w:val="24"/>
              </w:rPr>
            </w:pPr>
            <w:r w:rsidRPr="00E334A9">
              <w:rPr>
                <w:rFonts w:ascii="Times New Roman" w:eastAsia="Times New Roman" w:hAnsi="Times New Roman" w:cs="Times New Roman"/>
                <w:sz w:val="24"/>
                <w:szCs w:val="24"/>
              </w:rPr>
              <w:t>33</w:t>
            </w:r>
          </w:p>
        </w:tc>
      </w:tr>
      <w:tr w:rsidR="00663839" w:rsidRPr="00E334A9" w:rsidTr="00663839">
        <w:trPr>
          <w:trHeight w:val="301"/>
        </w:trPr>
        <w:tc>
          <w:tcPr>
            <w:tcW w:w="667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63839" w:rsidRPr="00E334A9" w:rsidRDefault="00663839" w:rsidP="00835BD7">
            <w:pPr>
              <w:spacing w:before="100" w:beforeAutospacing="1" w:after="100" w:afterAutospacing="1" w:line="240" w:lineRule="auto"/>
              <w:jc w:val="both"/>
              <w:rPr>
                <w:rFonts w:ascii="Times New Roman" w:eastAsia="Times New Roman" w:hAnsi="Times New Roman" w:cs="Times New Roman"/>
                <w:color w:val="000000"/>
                <w:sz w:val="24"/>
                <w:szCs w:val="24"/>
              </w:rPr>
            </w:pPr>
            <w:r w:rsidRPr="00E334A9">
              <w:rPr>
                <w:rFonts w:ascii="Times New Roman" w:eastAsia="Times New Roman" w:hAnsi="Times New Roman" w:cs="Times New Roman"/>
                <w:color w:val="000000"/>
                <w:sz w:val="24"/>
                <w:szCs w:val="24"/>
              </w:rPr>
              <w:t>Внеурочная деятельность (кружки, секции, проектная деятельность и др.) *</w:t>
            </w:r>
          </w:p>
        </w:tc>
        <w:tc>
          <w:tcPr>
            <w:tcW w:w="80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63839" w:rsidRPr="00E334A9" w:rsidRDefault="00091918" w:rsidP="00835BD7">
            <w:pPr>
              <w:spacing w:after="0"/>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r>
              <w:rPr>
                <w:rFonts w:ascii="Times New Roman" w:hAnsi="Times New Roman" w:cs="Times New Roman"/>
                <w:sz w:val="24"/>
                <w:szCs w:val="24"/>
              </w:rPr>
              <w:t>1</w:t>
            </w:r>
          </w:p>
        </w:tc>
        <w:tc>
          <w:tcPr>
            <w:tcW w:w="74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c>
          <w:tcPr>
            <w:tcW w:w="7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63839" w:rsidRPr="00E334A9" w:rsidRDefault="00663839" w:rsidP="00835BD7">
            <w:pPr>
              <w:spacing w:after="0"/>
              <w:rPr>
                <w:rFonts w:ascii="Times New Roman" w:hAnsi="Times New Roman" w:cs="Times New Roman"/>
                <w:sz w:val="24"/>
                <w:szCs w:val="24"/>
              </w:rPr>
            </w:pPr>
          </w:p>
        </w:tc>
      </w:tr>
    </w:tbl>
    <w:p w:rsidR="00E70BDE" w:rsidRDefault="00E70BDE">
      <w:pPr>
        <w:rPr>
          <w:rFonts w:ascii="Times New Roman" w:hAnsi="Times New Roman" w:cs="Times New Roman"/>
        </w:rPr>
      </w:pPr>
    </w:p>
    <w:p w:rsidR="00F21E02" w:rsidRPr="00E334A9" w:rsidRDefault="00F21E02">
      <w:pPr>
        <w:rPr>
          <w:rFonts w:ascii="Times New Roman" w:hAnsi="Times New Roman" w:cs="Times New Roman"/>
        </w:rPr>
      </w:pPr>
    </w:p>
    <w:sectPr w:rsidR="00F21E02" w:rsidRPr="00E334A9" w:rsidSect="00F21E0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F1"/>
    <w:multiLevelType w:val="hybridMultilevel"/>
    <w:tmpl w:val="49024AFA"/>
    <w:lvl w:ilvl="0" w:tplc="D76ABDDE">
      <w:start w:val="1"/>
      <w:numFmt w:val="bullet"/>
      <w:lvlText w:val="-"/>
      <w:lvlJc w:val="left"/>
      <w:pPr>
        <w:ind w:left="0" w:firstLine="0"/>
      </w:pPr>
    </w:lvl>
    <w:lvl w:ilvl="1" w:tplc="8CA04ABC">
      <w:numFmt w:val="decimal"/>
      <w:lvlText w:val=""/>
      <w:lvlJc w:val="left"/>
      <w:pPr>
        <w:ind w:left="0" w:firstLine="0"/>
      </w:pPr>
    </w:lvl>
    <w:lvl w:ilvl="2" w:tplc="6694ADBC">
      <w:numFmt w:val="decimal"/>
      <w:lvlText w:val=""/>
      <w:lvlJc w:val="left"/>
      <w:pPr>
        <w:ind w:left="0" w:firstLine="0"/>
      </w:pPr>
    </w:lvl>
    <w:lvl w:ilvl="3" w:tplc="77BC034E">
      <w:numFmt w:val="decimal"/>
      <w:lvlText w:val=""/>
      <w:lvlJc w:val="left"/>
      <w:pPr>
        <w:ind w:left="0" w:firstLine="0"/>
      </w:pPr>
    </w:lvl>
    <w:lvl w:ilvl="4" w:tplc="46F82A50">
      <w:numFmt w:val="decimal"/>
      <w:lvlText w:val=""/>
      <w:lvlJc w:val="left"/>
      <w:pPr>
        <w:ind w:left="0" w:firstLine="0"/>
      </w:pPr>
    </w:lvl>
    <w:lvl w:ilvl="5" w:tplc="AC9A1882">
      <w:numFmt w:val="decimal"/>
      <w:lvlText w:val=""/>
      <w:lvlJc w:val="left"/>
      <w:pPr>
        <w:ind w:left="0" w:firstLine="0"/>
      </w:pPr>
    </w:lvl>
    <w:lvl w:ilvl="6" w:tplc="88989C4A">
      <w:numFmt w:val="decimal"/>
      <w:lvlText w:val=""/>
      <w:lvlJc w:val="left"/>
      <w:pPr>
        <w:ind w:left="0" w:firstLine="0"/>
      </w:pPr>
    </w:lvl>
    <w:lvl w:ilvl="7" w:tplc="4154908A">
      <w:numFmt w:val="decimal"/>
      <w:lvlText w:val=""/>
      <w:lvlJc w:val="left"/>
      <w:pPr>
        <w:ind w:left="0" w:firstLine="0"/>
      </w:pPr>
    </w:lvl>
    <w:lvl w:ilvl="8" w:tplc="6F5A3F46">
      <w:numFmt w:val="decimal"/>
      <w:lvlText w:val=""/>
      <w:lvlJc w:val="left"/>
      <w:pPr>
        <w:ind w:left="0" w:firstLine="0"/>
      </w:pPr>
    </w:lvl>
  </w:abstractNum>
  <w:abstractNum w:abstractNumId="1">
    <w:nsid w:val="12D82593"/>
    <w:multiLevelType w:val="hybridMultilevel"/>
    <w:tmpl w:val="8EDAC3E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6076CC"/>
    <w:multiLevelType w:val="hybridMultilevel"/>
    <w:tmpl w:val="4752A31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E8438A"/>
    <w:multiLevelType w:val="hybridMultilevel"/>
    <w:tmpl w:val="D7FEC85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206"/>
    <w:rsid w:val="00091918"/>
    <w:rsid w:val="00177618"/>
    <w:rsid w:val="001B2F40"/>
    <w:rsid w:val="004447FD"/>
    <w:rsid w:val="00663839"/>
    <w:rsid w:val="00724206"/>
    <w:rsid w:val="008F13D5"/>
    <w:rsid w:val="00A627AF"/>
    <w:rsid w:val="00BF0BAD"/>
    <w:rsid w:val="00C874B8"/>
    <w:rsid w:val="00DD0E32"/>
    <w:rsid w:val="00E334A9"/>
    <w:rsid w:val="00E70BDE"/>
    <w:rsid w:val="00F21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06"/>
    <w:pPr>
      <w:suppressAutoHyphens/>
      <w:autoSpaceDN w:val="0"/>
    </w:pPr>
    <w:rPr>
      <w:rFonts w:ascii="Calibri" w:eastAsia="Arial Unicode MS" w:hAnsi="Calibri" w:cs="Calibri"/>
      <w:color w:val="00000A"/>
      <w:kern w:val="2"/>
    </w:rPr>
  </w:style>
  <w:style w:type="paragraph" w:styleId="3">
    <w:name w:val="heading 3"/>
    <w:basedOn w:val="a"/>
    <w:next w:val="a"/>
    <w:link w:val="30"/>
    <w:uiPriority w:val="9"/>
    <w:semiHidden/>
    <w:unhideWhenUsed/>
    <w:qFormat/>
    <w:rsid w:val="007242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24206"/>
    <w:rPr>
      <w:rFonts w:asciiTheme="majorHAnsi" w:eastAsiaTheme="majorEastAsia" w:hAnsiTheme="majorHAnsi" w:cstheme="majorBidi"/>
      <w:b/>
      <w:bCs/>
      <w:color w:val="4F81BD" w:themeColor="accent1"/>
      <w:kern w:val="2"/>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semiHidden/>
    <w:unhideWhenUsed/>
    <w:qFormat/>
    <w:rsid w:val="00724206"/>
    <w:pPr>
      <w:suppressAutoHyphens w:val="0"/>
      <w:ind w:left="720"/>
      <w:contextualSpacing/>
    </w:pPr>
    <w:rPr>
      <w:rFonts w:eastAsia="Times New Roman" w:cs="Times New Roman"/>
      <w:color w:val="auto"/>
      <w:kern w:val="0"/>
      <w:lang w:eastAsia="ru-RU"/>
    </w:rPr>
  </w:style>
  <w:style w:type="paragraph" w:customStyle="1" w:styleId="headertexttopleveltextcentertext">
    <w:name w:val="headertext topleveltext centertext"/>
    <w:basedOn w:val="a"/>
    <w:uiPriority w:val="99"/>
    <w:rsid w:val="0072420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255">
    <w:name w:val="Основной текст (12)55"/>
    <w:rsid w:val="00724206"/>
    <w:rPr>
      <w:rFonts w:ascii="Times New Roman" w:hAnsi="Times New Roman" w:cs="Times New Roman" w:hint="default"/>
      <w:spacing w:val="0"/>
      <w:sz w:val="19"/>
      <w:szCs w:val="19"/>
      <w:lang w:bidi="ar-SA"/>
    </w:rPr>
  </w:style>
  <w:style w:type="character" w:customStyle="1" w:styleId="apple-converted-space">
    <w:name w:val="apple-converted-space"/>
    <w:basedOn w:val="a0"/>
    <w:rsid w:val="00724206"/>
  </w:style>
</w:styles>
</file>

<file path=word/webSettings.xml><?xml version="1.0" encoding="utf-8"?>
<w:webSettings xmlns:r="http://schemas.openxmlformats.org/officeDocument/2006/relationships" xmlns:w="http://schemas.openxmlformats.org/wordprocessingml/2006/main">
  <w:divs>
    <w:div w:id="10303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58EE-DA00-4A69-9BED-563EB6F8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8</cp:revision>
  <cp:lastPrinted>2021-09-08T09:46:00Z</cp:lastPrinted>
  <dcterms:created xsi:type="dcterms:W3CDTF">2020-02-25T17:03:00Z</dcterms:created>
  <dcterms:modified xsi:type="dcterms:W3CDTF">2021-10-27T07:44:00Z</dcterms:modified>
</cp:coreProperties>
</file>