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CA" w:rsidRPr="001519AF" w:rsidRDefault="00400BCA" w:rsidP="00A322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A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E07C2" w:rsidRPr="00335E54" w:rsidRDefault="006E07C2" w:rsidP="00A3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B0420" w:rsidRPr="00335E54"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335E54">
        <w:rPr>
          <w:rFonts w:ascii="Times New Roman" w:hAnsi="Times New Roman" w:cs="Times New Roman"/>
          <w:sz w:val="24"/>
          <w:szCs w:val="24"/>
        </w:rPr>
        <w:t>построена на основе фундаментального ядра содержания основного общего обра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нравственного развития и воспитания гражданина России.</w:t>
      </w:r>
    </w:p>
    <w:p w:rsidR="006E07C2" w:rsidRPr="00335E54" w:rsidRDefault="006E07C2" w:rsidP="00A322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Преподавание учебного курса «</w:t>
      </w:r>
      <w:r w:rsidR="00DB0420" w:rsidRPr="00335E54">
        <w:rPr>
          <w:rFonts w:ascii="Times New Roman" w:hAnsi="Times New Roman" w:cs="Times New Roman"/>
          <w:sz w:val="24"/>
          <w:szCs w:val="24"/>
        </w:rPr>
        <w:t>Химии</w:t>
      </w:r>
      <w:r w:rsidRPr="00335E54">
        <w:rPr>
          <w:rFonts w:ascii="Times New Roman" w:hAnsi="Times New Roman" w:cs="Times New Roman"/>
          <w:sz w:val="24"/>
          <w:szCs w:val="24"/>
        </w:rPr>
        <w:t>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C6227" w:rsidRPr="00335E54" w:rsidRDefault="000C6227" w:rsidP="00A322A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35E54">
        <w:t>Закон Российской Федерации «Об образовании в Российской Федерации»</w:t>
      </w:r>
      <w:r w:rsidRPr="00335E54">
        <w:rPr>
          <w:color w:val="000000"/>
        </w:rPr>
        <w:t xml:space="preserve"> от 29.12.2012г. №273-ФЗ;</w:t>
      </w:r>
    </w:p>
    <w:p w:rsidR="006E07C2" w:rsidRPr="00335E54" w:rsidRDefault="006E07C2" w:rsidP="00A32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Федеральный государ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</w:t>
      </w:r>
      <w:r w:rsidR="000C6227" w:rsidRPr="00335E54">
        <w:rPr>
          <w:rFonts w:ascii="Times New Roman" w:hAnsi="Times New Roman" w:cs="Times New Roman"/>
          <w:sz w:val="24"/>
          <w:szCs w:val="24"/>
        </w:rPr>
        <w:t>т основного общего обра</w:t>
      </w:r>
      <w:r w:rsidR="000C6227" w:rsidRPr="00335E54">
        <w:rPr>
          <w:rFonts w:ascii="Times New Roman" w:hAnsi="Times New Roman" w:cs="Times New Roman"/>
          <w:sz w:val="24"/>
          <w:szCs w:val="24"/>
        </w:rPr>
        <w:softHyphen/>
        <w:t xml:space="preserve">зования, утвержденный  </w:t>
      </w:r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приказом  </w:t>
      </w:r>
      <w:proofErr w:type="spellStart"/>
      <w:r w:rsidR="000C6227" w:rsidRPr="00335E5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="000C6227" w:rsidRPr="00335E54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0C6227" w:rsidRPr="00335E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sz w:val="24"/>
          <w:szCs w:val="24"/>
        </w:rPr>
        <w:t xml:space="preserve"> России от 29.12.2014 №1644)</w:t>
      </w:r>
    </w:p>
    <w:p w:rsidR="007E6B1D" w:rsidRPr="007E6B1D" w:rsidRDefault="007E6B1D" w:rsidP="00A322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Style w:val="12"/>
          <w:sz w:val="24"/>
          <w:szCs w:val="24"/>
          <w:shd w:val="clear" w:color="auto" w:fill="auto"/>
        </w:rPr>
      </w:pPr>
      <w:r w:rsidRPr="007E6B1D">
        <w:rPr>
          <w:rStyle w:val="12"/>
          <w:color w:val="000000"/>
          <w:sz w:val="24"/>
          <w:szCs w:val="24"/>
        </w:rPr>
        <w:t>Химия. Рабочие программы. Предметная линия учебников О. С. Габриеляна, И. Г. Остроум</w:t>
      </w:r>
      <w:r>
        <w:rPr>
          <w:rStyle w:val="12"/>
          <w:color w:val="000000"/>
          <w:sz w:val="24"/>
          <w:szCs w:val="24"/>
        </w:rPr>
        <w:t>ова, С. А. Сладкова. 8—9 классы</w:t>
      </w:r>
      <w:r w:rsidRPr="007E6B1D">
        <w:rPr>
          <w:rStyle w:val="12"/>
          <w:color w:val="000000"/>
          <w:sz w:val="24"/>
          <w:szCs w:val="24"/>
        </w:rPr>
        <w:t>: учеб</w:t>
      </w:r>
      <w:r>
        <w:rPr>
          <w:rStyle w:val="12"/>
          <w:color w:val="000000"/>
          <w:sz w:val="24"/>
          <w:szCs w:val="24"/>
        </w:rPr>
        <w:t>ное</w:t>
      </w:r>
      <w:r w:rsidRPr="007E6B1D">
        <w:rPr>
          <w:rStyle w:val="12"/>
          <w:color w:val="000000"/>
          <w:sz w:val="24"/>
          <w:szCs w:val="24"/>
        </w:rPr>
        <w:t xml:space="preserve"> пособие для общеобразоват</w:t>
      </w:r>
      <w:r>
        <w:rPr>
          <w:rStyle w:val="12"/>
          <w:color w:val="000000"/>
          <w:sz w:val="24"/>
          <w:szCs w:val="24"/>
        </w:rPr>
        <w:t>ельных</w:t>
      </w:r>
      <w:r w:rsidRPr="007E6B1D">
        <w:rPr>
          <w:rStyle w:val="12"/>
          <w:color w:val="000000"/>
          <w:sz w:val="24"/>
          <w:szCs w:val="24"/>
        </w:rPr>
        <w:t xml:space="preserve"> организаций / О. С. Габриелян, С. А.</w:t>
      </w:r>
      <w:r w:rsidR="00022181">
        <w:rPr>
          <w:rStyle w:val="12"/>
          <w:color w:val="000000"/>
          <w:sz w:val="24"/>
          <w:szCs w:val="24"/>
        </w:rPr>
        <w:t xml:space="preserve"> Сладков — М.: Просвещение, 2020</w:t>
      </w:r>
      <w:r w:rsidRPr="007E6B1D">
        <w:rPr>
          <w:rStyle w:val="12"/>
          <w:color w:val="000000"/>
          <w:sz w:val="24"/>
          <w:szCs w:val="24"/>
        </w:rPr>
        <w:t>.</w:t>
      </w:r>
    </w:p>
    <w:p w:rsidR="00EA3D16" w:rsidRPr="00022181" w:rsidRDefault="000C6227" w:rsidP="00A322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2181">
        <w:rPr>
          <w:rFonts w:ascii="Times New Roman" w:hAnsi="Times New Roman" w:cs="Times New Roman"/>
          <w:sz w:val="24"/>
          <w:szCs w:val="24"/>
        </w:rPr>
        <w:t>В</w:t>
      </w:r>
      <w:r w:rsidR="006E07C2" w:rsidRPr="00022181">
        <w:rPr>
          <w:rFonts w:ascii="Times New Roman" w:hAnsi="Times New Roman" w:cs="Times New Roman"/>
          <w:sz w:val="24"/>
          <w:szCs w:val="24"/>
        </w:rPr>
        <w:t xml:space="preserve"> соответствии с  ООП </w:t>
      </w:r>
      <w:r w:rsidR="00022181" w:rsidRPr="00022181">
        <w:rPr>
          <w:rFonts w:ascii="Times New Roman" w:hAnsi="Times New Roman" w:cs="Times New Roman"/>
          <w:sz w:val="24"/>
          <w:szCs w:val="24"/>
        </w:rPr>
        <w:t>М</w:t>
      </w:r>
      <w:r w:rsidR="006E07C2" w:rsidRPr="00022181">
        <w:rPr>
          <w:rFonts w:ascii="Times New Roman" w:hAnsi="Times New Roman" w:cs="Times New Roman"/>
          <w:sz w:val="24"/>
          <w:szCs w:val="24"/>
        </w:rPr>
        <w:t xml:space="preserve">ОУ </w:t>
      </w:r>
      <w:r w:rsidR="00022181">
        <w:rPr>
          <w:rFonts w:ascii="Times New Roman" w:hAnsi="Times New Roman" w:cs="Times New Roman"/>
          <w:sz w:val="24"/>
          <w:szCs w:val="24"/>
        </w:rPr>
        <w:t>Обросовская ООШ.</w:t>
      </w:r>
    </w:p>
    <w:p w:rsidR="00CE46C1" w:rsidRPr="00335E54" w:rsidRDefault="00CE46C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81" w:rsidRPr="00335E54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81" w:rsidRPr="00335E54" w:rsidRDefault="00325581" w:rsidP="00A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325581" w:rsidRPr="007E6B1D" w:rsidRDefault="00325581" w:rsidP="00A322A6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Формирование</w:t>
      </w:r>
      <w:r w:rsidRPr="007E6B1D">
        <w:rPr>
          <w:rStyle w:val="12"/>
          <w:color w:val="000000"/>
          <w:sz w:val="24"/>
          <w:szCs w:val="24"/>
        </w:rPr>
        <w:t xml:space="preserve"> у учащихся целостной </w:t>
      </w:r>
      <w:proofErr w:type="spellStart"/>
      <w:proofErr w:type="gramStart"/>
      <w:r w:rsidRPr="007E6B1D">
        <w:rPr>
          <w:rStyle w:val="12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7E6B1D">
        <w:rPr>
          <w:rStyle w:val="12"/>
          <w:color w:val="000000"/>
          <w:sz w:val="24"/>
          <w:szCs w:val="24"/>
        </w:rPr>
        <w:t xml:space="preserve"> картины мира.</w:t>
      </w:r>
    </w:p>
    <w:p w:rsidR="00325581" w:rsidRPr="007E6B1D" w:rsidRDefault="00325581" w:rsidP="00A322A6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Развитие</w:t>
      </w:r>
      <w:r w:rsidRPr="007E6B1D">
        <w:rPr>
          <w:rStyle w:val="12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</w:t>
      </w:r>
      <w:proofErr w:type="gramStart"/>
      <w:r w:rsidRPr="007E6B1D">
        <w:rPr>
          <w:rStyle w:val="12"/>
          <w:color w:val="000000"/>
          <w:sz w:val="24"/>
          <w:szCs w:val="24"/>
        </w:rPr>
        <w:t>-т</w:t>
      </w:r>
      <w:proofErr w:type="gramEnd"/>
      <w:r w:rsidRPr="007E6B1D">
        <w:rPr>
          <w:rStyle w:val="12"/>
          <w:color w:val="000000"/>
          <w:sz w:val="24"/>
          <w:szCs w:val="24"/>
        </w:rPr>
        <w:t>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325581" w:rsidRPr="007E6B1D" w:rsidRDefault="00325581" w:rsidP="00A322A6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Воспитание</w:t>
      </w:r>
      <w:r w:rsidRPr="007E6B1D">
        <w:rPr>
          <w:rStyle w:val="12"/>
          <w:color w:val="000000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325581" w:rsidRPr="007E6B1D" w:rsidRDefault="00325581" w:rsidP="00A322A6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Проектирование и реализация</w:t>
      </w:r>
      <w:r w:rsidRPr="007E6B1D">
        <w:rPr>
          <w:rStyle w:val="12"/>
          <w:color w:val="000000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325581" w:rsidRPr="007E6B1D" w:rsidRDefault="00325581" w:rsidP="00A322A6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Овладение ключевыми компетенциями</w:t>
      </w:r>
      <w:r w:rsidRPr="007E6B1D">
        <w:rPr>
          <w:rStyle w:val="12"/>
          <w:color w:val="000000"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325581" w:rsidRPr="00335E54" w:rsidRDefault="00325581" w:rsidP="00A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581" w:rsidRPr="00335E54" w:rsidRDefault="00325581" w:rsidP="00A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325581" w:rsidRPr="007E6B1D" w:rsidRDefault="00325581" w:rsidP="00A322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325581" w:rsidRPr="007E6B1D" w:rsidRDefault="00325581" w:rsidP="00A322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lastRenderedPageBreak/>
        <w:t> развиваются умения наблюдать и</w:t>
      </w:r>
      <w:r>
        <w:rPr>
          <w:rFonts w:ascii="Times New Roman" w:hAnsi="Times New Roman" w:cs="Times New Roman"/>
          <w:sz w:val="24"/>
          <w:szCs w:val="24"/>
        </w:rPr>
        <w:t xml:space="preserve"> объясняют</w:t>
      </w:r>
      <w:r w:rsidRPr="007E6B1D">
        <w:rPr>
          <w:rFonts w:ascii="Times New Roman" w:hAnsi="Times New Roman" w:cs="Times New Roman"/>
          <w:sz w:val="24"/>
          <w:szCs w:val="24"/>
        </w:rPr>
        <w:t xml:space="preserve"> химические явления, происходящие в природе, лабораторных условиях,  в быту и на производстве;</w:t>
      </w:r>
    </w:p>
    <w:p w:rsidR="00325581" w:rsidRPr="007E6B1D" w:rsidRDefault="00325581" w:rsidP="00A322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325581" w:rsidRPr="007E6B1D" w:rsidRDefault="00325581" w:rsidP="00A322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325581" w:rsidRPr="007E6B1D" w:rsidRDefault="00325581" w:rsidP="00A322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 w:cs="Times New Roman"/>
          <w:sz w:val="24"/>
          <w:szCs w:val="24"/>
        </w:rPr>
        <w:cr/>
      </w:r>
    </w:p>
    <w:p w:rsidR="00325581" w:rsidRDefault="00325581" w:rsidP="00325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81" w:rsidRDefault="00325581" w:rsidP="00325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81" w:rsidRDefault="00325581" w:rsidP="00325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81" w:rsidRPr="00335E54" w:rsidRDefault="00325581" w:rsidP="00325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81" w:rsidRPr="00335E54" w:rsidRDefault="00325581" w:rsidP="003255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54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325581" w:rsidRPr="00335E54" w:rsidRDefault="00325581" w:rsidP="00325581">
      <w:pPr>
        <w:pStyle w:val="a5"/>
        <w:ind w:firstLine="708"/>
        <w:jc w:val="both"/>
      </w:pPr>
      <w:r w:rsidRPr="00335E54"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325581" w:rsidRPr="00335E54" w:rsidRDefault="00325581" w:rsidP="00325581">
      <w:pPr>
        <w:pStyle w:val="a5"/>
        <w:ind w:firstLine="708"/>
        <w:jc w:val="both"/>
      </w:pPr>
      <w:r w:rsidRPr="00335E54">
        <w:t xml:space="preserve">Курс химии в 8—9  классах рассчитан </w:t>
      </w:r>
      <w:r w:rsidR="001519AF">
        <w:t>на 2 часа  в неделю в объеме 136</w:t>
      </w:r>
      <w:r w:rsidRPr="00335E54">
        <w:t xml:space="preserve"> учебных часов. Изучение этого курса дает возможность выпускнику основной школы успешно сдать ОГЭ по химии как предмета по выбору.</w:t>
      </w:r>
    </w:p>
    <w:p w:rsidR="00325ECB" w:rsidRPr="00A322A6" w:rsidRDefault="00325581" w:rsidP="00A322A6">
      <w:pPr>
        <w:pStyle w:val="a5"/>
        <w:ind w:firstLine="708"/>
        <w:jc w:val="both"/>
        <w:rPr>
          <w:b/>
        </w:rPr>
      </w:pPr>
      <w:r w:rsidRPr="00335E54">
        <w:t>Предлагаемый курс, хотя и носит общекультурный характер и не ставит задачу профессиональной подготовки обучающихся, тем не менее, позволяет им определиться с выбором пр</w:t>
      </w:r>
      <w:r w:rsidR="00A322A6">
        <w:t>офиля обучения в старшей школе.</w:t>
      </w:r>
    </w:p>
    <w:p w:rsidR="007E6B1D" w:rsidRDefault="007E6B1D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81" w:rsidRPr="00A322A6" w:rsidRDefault="00325581" w:rsidP="00A322A6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22A6">
        <w:rPr>
          <w:rFonts w:ascii="Times New Roman" w:hAnsi="Times New Roman" w:cs="Times New Roman"/>
          <w:b/>
          <w:sz w:val="28"/>
          <w:szCs w:val="32"/>
        </w:rPr>
        <w:t xml:space="preserve">Личностные, </w:t>
      </w:r>
      <w:proofErr w:type="spellStart"/>
      <w:r w:rsidRPr="00A322A6">
        <w:rPr>
          <w:rFonts w:ascii="Times New Roman" w:hAnsi="Times New Roman" w:cs="Times New Roman"/>
          <w:b/>
          <w:sz w:val="28"/>
          <w:szCs w:val="32"/>
        </w:rPr>
        <w:t>метапредметные</w:t>
      </w:r>
      <w:proofErr w:type="spellEnd"/>
      <w:r w:rsidRPr="00A322A6">
        <w:rPr>
          <w:rFonts w:ascii="Times New Roman" w:hAnsi="Times New Roman" w:cs="Times New Roman"/>
          <w:b/>
          <w:sz w:val="28"/>
          <w:szCs w:val="32"/>
        </w:rPr>
        <w:t xml:space="preserve"> и предметные результаты освоения курса химии</w:t>
      </w:r>
    </w:p>
    <w:p w:rsidR="00325581" w:rsidRPr="00A322A6" w:rsidRDefault="00325581" w:rsidP="00A322A6">
      <w:pPr>
        <w:spacing w:after="0" w:line="240" w:lineRule="auto"/>
        <w:ind w:firstLine="720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A322A6">
        <w:rPr>
          <w:rFonts w:ascii="Times New Roman" w:eastAsia="@Arial Unicode MS" w:hAnsi="Times New Roman" w:cs="Times New Roman"/>
          <w:color w:val="000000"/>
          <w:sz w:val="24"/>
          <w:szCs w:val="28"/>
        </w:rPr>
        <w:t>По завершению курса химии на этапе основного общего образования выпускники основной школы должны овладеть следующими результатами:</w:t>
      </w:r>
    </w:p>
    <w:p w:rsidR="00325581" w:rsidRPr="00A322A6" w:rsidRDefault="00325581" w:rsidP="00A322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325581" w:rsidRPr="00A322A6" w:rsidRDefault="00325581" w:rsidP="00A322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A322A6">
        <w:rPr>
          <w:rFonts w:ascii="Times New Roman" w:hAnsi="Times New Roman" w:cs="Times New Roman"/>
          <w:b/>
          <w:sz w:val="24"/>
          <w:szCs w:val="28"/>
        </w:rPr>
        <w:t>1. Личностные результаты: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1) </w:t>
      </w:r>
      <w:r w:rsidRPr="00A322A6">
        <w:rPr>
          <w:rFonts w:ascii="Times New Roman" w:hAnsi="Times New Roman" w:cs="Times New Roman"/>
          <w:i/>
          <w:sz w:val="24"/>
          <w:szCs w:val="28"/>
        </w:rPr>
        <w:t>осознание</w:t>
      </w:r>
      <w:r w:rsidR="001832F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sz w:val="24"/>
          <w:szCs w:val="28"/>
        </w:rPr>
        <w:t>своей этнической принадлежности, знание истории химии и вклада</w:t>
      </w:r>
      <w:r w:rsidR="001832F1">
        <w:rPr>
          <w:rFonts w:ascii="Times New Roman" w:hAnsi="Times New Roman" w:cs="Times New Roman"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sz w:val="24"/>
          <w:szCs w:val="28"/>
        </w:rPr>
        <w:t xml:space="preserve">российской химической науки в мировую химию; 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2) </w:t>
      </w:r>
      <w:r w:rsidRPr="00A322A6">
        <w:rPr>
          <w:rFonts w:ascii="Times New Roman" w:hAnsi="Times New Roman" w:cs="Times New Roman"/>
          <w:i/>
          <w:sz w:val="24"/>
          <w:szCs w:val="28"/>
        </w:rPr>
        <w:t>формирование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ответственного отношения к познанию химии;</w:t>
      </w:r>
      <w:r w:rsidR="001832F1">
        <w:rPr>
          <w:rFonts w:ascii="Times New Roman" w:hAnsi="Times New Roman" w:cs="Times New Roman"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sz w:val="24"/>
          <w:szCs w:val="28"/>
        </w:rPr>
        <w:t>готовности и способности</w:t>
      </w:r>
      <w:r w:rsidR="001832F1">
        <w:rPr>
          <w:rFonts w:ascii="Times New Roman" w:hAnsi="Times New Roman" w:cs="Times New Roman"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sz w:val="24"/>
          <w:szCs w:val="28"/>
        </w:rPr>
        <w:t>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3) </w:t>
      </w:r>
      <w:r w:rsidRPr="00A322A6">
        <w:rPr>
          <w:rFonts w:ascii="Times New Roman" w:hAnsi="Times New Roman" w:cs="Times New Roman"/>
          <w:i/>
          <w:sz w:val="24"/>
          <w:szCs w:val="28"/>
        </w:rPr>
        <w:t xml:space="preserve">формирование </w:t>
      </w:r>
      <w:r w:rsidRPr="00A322A6">
        <w:rPr>
          <w:rFonts w:ascii="Times New Roman" w:hAnsi="Times New Roman" w:cs="Times New Roman"/>
          <w:sz w:val="24"/>
          <w:szCs w:val="28"/>
        </w:rPr>
        <w:t xml:space="preserve">целостной </w:t>
      </w:r>
      <w:proofErr w:type="spellStart"/>
      <w:proofErr w:type="gramStart"/>
      <w:r w:rsidRPr="00A322A6">
        <w:rPr>
          <w:rFonts w:ascii="Times New Roman" w:hAnsi="Times New Roman" w:cs="Times New Roman"/>
          <w:sz w:val="24"/>
          <w:szCs w:val="28"/>
        </w:rPr>
        <w:t>естественно-научной</w:t>
      </w:r>
      <w:proofErr w:type="spellEnd"/>
      <w:proofErr w:type="gramEnd"/>
      <w:r w:rsidRPr="00A322A6">
        <w:rPr>
          <w:rFonts w:ascii="Times New Roman" w:hAnsi="Times New Roman" w:cs="Times New Roman"/>
          <w:sz w:val="24"/>
          <w:szCs w:val="28"/>
        </w:rPr>
        <w:t xml:space="preserve"> картины мира,</w:t>
      </w:r>
      <w:r w:rsidR="001832F1">
        <w:rPr>
          <w:rFonts w:ascii="Times New Roman" w:hAnsi="Times New Roman" w:cs="Times New Roman"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sz w:val="24"/>
          <w:szCs w:val="28"/>
        </w:rPr>
        <w:t>неотъемлемой частью которой является химическая картина мира;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4) </w:t>
      </w:r>
      <w:r w:rsidRPr="00A322A6">
        <w:rPr>
          <w:rFonts w:ascii="Times New Roman" w:hAnsi="Times New Roman" w:cs="Times New Roman"/>
          <w:i/>
          <w:sz w:val="24"/>
          <w:szCs w:val="28"/>
        </w:rPr>
        <w:t>овладение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lastRenderedPageBreak/>
        <w:t xml:space="preserve">5) </w:t>
      </w:r>
      <w:r w:rsidRPr="00A322A6">
        <w:rPr>
          <w:rFonts w:ascii="Times New Roman" w:hAnsi="Times New Roman" w:cs="Times New Roman"/>
          <w:i/>
          <w:sz w:val="24"/>
          <w:szCs w:val="28"/>
        </w:rPr>
        <w:t>освоение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6) </w:t>
      </w:r>
      <w:r w:rsidRPr="00A322A6">
        <w:rPr>
          <w:rFonts w:ascii="Times New Roman" w:hAnsi="Times New Roman" w:cs="Times New Roman"/>
          <w:i/>
          <w:sz w:val="24"/>
          <w:szCs w:val="28"/>
        </w:rPr>
        <w:t>формирование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325581" w:rsidRPr="00A322A6" w:rsidRDefault="00325581" w:rsidP="00A322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</w:p>
    <w:p w:rsidR="00325581" w:rsidRPr="00A322A6" w:rsidRDefault="00325581" w:rsidP="00A322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A322A6">
        <w:rPr>
          <w:rFonts w:ascii="Times New Roman" w:hAnsi="Times New Roman" w:cs="Times New Roman"/>
          <w:b/>
          <w:sz w:val="24"/>
          <w:szCs w:val="28"/>
        </w:rPr>
        <w:t xml:space="preserve">2. </w:t>
      </w:r>
      <w:proofErr w:type="spellStart"/>
      <w:r w:rsidRPr="00A322A6"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Pr="00A322A6">
        <w:rPr>
          <w:rFonts w:ascii="Times New Roman" w:hAnsi="Times New Roman" w:cs="Times New Roman"/>
          <w:b/>
          <w:sz w:val="24"/>
          <w:szCs w:val="28"/>
        </w:rPr>
        <w:t xml:space="preserve"> результаты: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1) </w:t>
      </w:r>
      <w:r w:rsidRPr="00A322A6">
        <w:rPr>
          <w:rFonts w:ascii="Times New Roman" w:hAnsi="Times New Roman" w:cs="Times New Roman"/>
          <w:i/>
          <w:sz w:val="24"/>
          <w:szCs w:val="28"/>
        </w:rPr>
        <w:t>определение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целей собственного обучения, постановка и формулирование для себя новых задач;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2) </w:t>
      </w:r>
      <w:r w:rsidRPr="00A322A6">
        <w:rPr>
          <w:rFonts w:ascii="Times New Roman" w:hAnsi="Times New Roman" w:cs="Times New Roman"/>
          <w:i/>
          <w:sz w:val="24"/>
          <w:szCs w:val="28"/>
        </w:rPr>
        <w:t>планирование</w:t>
      </w:r>
      <w:r w:rsidR="001832F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A322A6">
        <w:rPr>
          <w:rFonts w:ascii="Times New Roman" w:hAnsi="Times New Roman" w:cs="Times New Roman"/>
          <w:sz w:val="24"/>
          <w:szCs w:val="28"/>
        </w:rPr>
        <w:t>путей достижения желаемого результата обучения химии</w:t>
      </w:r>
      <w:proofErr w:type="gramEnd"/>
      <w:r w:rsidRPr="00A322A6">
        <w:rPr>
          <w:rFonts w:ascii="Times New Roman" w:hAnsi="Times New Roman" w:cs="Times New Roman"/>
          <w:sz w:val="24"/>
          <w:szCs w:val="28"/>
        </w:rPr>
        <w:t xml:space="preserve"> как теоретического, так и экспериментального характера; 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3) </w:t>
      </w:r>
      <w:r w:rsidRPr="00A322A6">
        <w:rPr>
          <w:rFonts w:ascii="Times New Roman" w:hAnsi="Times New Roman" w:cs="Times New Roman"/>
          <w:i/>
          <w:sz w:val="24"/>
          <w:szCs w:val="28"/>
        </w:rPr>
        <w:t>соотнесение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своих действий с планируемыми результатами, </w:t>
      </w:r>
      <w:r w:rsidRPr="00A322A6">
        <w:rPr>
          <w:rFonts w:ascii="Times New Roman" w:hAnsi="Times New Roman" w:cs="Times New Roman"/>
          <w:i/>
          <w:sz w:val="24"/>
          <w:szCs w:val="28"/>
        </w:rPr>
        <w:t>осуществление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контроля своей деятельности в процессе достижения результата, </w:t>
      </w:r>
      <w:r w:rsidRPr="00A322A6">
        <w:rPr>
          <w:rFonts w:ascii="Times New Roman" w:hAnsi="Times New Roman" w:cs="Times New Roman"/>
          <w:i/>
          <w:sz w:val="24"/>
          <w:szCs w:val="28"/>
        </w:rPr>
        <w:t>определение</w:t>
      </w:r>
      <w:r w:rsidR="001832F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sz w:val="24"/>
          <w:szCs w:val="28"/>
        </w:rPr>
        <w:t xml:space="preserve">способов действий при выполнении лабораторных и практических работ в соответствии с правилами техники безопасности; 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4) </w:t>
      </w:r>
      <w:r w:rsidRPr="00A322A6">
        <w:rPr>
          <w:rFonts w:ascii="Times New Roman" w:hAnsi="Times New Roman" w:cs="Times New Roman"/>
          <w:i/>
          <w:sz w:val="24"/>
          <w:szCs w:val="28"/>
        </w:rPr>
        <w:t>определение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5) </w:t>
      </w:r>
      <w:r w:rsidRPr="00A322A6">
        <w:rPr>
          <w:rFonts w:ascii="Times New Roman" w:hAnsi="Times New Roman" w:cs="Times New Roman"/>
          <w:i/>
          <w:sz w:val="24"/>
          <w:szCs w:val="28"/>
        </w:rPr>
        <w:t>использование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A322A6">
        <w:rPr>
          <w:rFonts w:ascii="Times New Roman" w:hAnsi="Times New Roman" w:cs="Times New Roman"/>
          <w:i/>
          <w:sz w:val="24"/>
          <w:szCs w:val="28"/>
        </w:rPr>
        <w:t xml:space="preserve">выявление </w:t>
      </w:r>
      <w:r w:rsidRPr="00A322A6">
        <w:rPr>
          <w:rFonts w:ascii="Times New Roman" w:hAnsi="Times New Roman" w:cs="Times New Roman"/>
          <w:sz w:val="24"/>
          <w:szCs w:val="28"/>
        </w:rPr>
        <w:t xml:space="preserve">причинно-следственных связей и </w:t>
      </w:r>
      <w:r w:rsidRPr="00A322A6">
        <w:rPr>
          <w:rFonts w:ascii="Times New Roman" w:hAnsi="Times New Roman" w:cs="Times New Roman"/>
          <w:i/>
          <w:sz w:val="24"/>
          <w:szCs w:val="28"/>
        </w:rPr>
        <w:t>построение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логического рассуждения и умозаключения (индуктивного, дедуктивного и по аналогии) на материале </w:t>
      </w:r>
      <w:proofErr w:type="spellStart"/>
      <w:proofErr w:type="gramStart"/>
      <w:r w:rsidRPr="00A322A6">
        <w:rPr>
          <w:rFonts w:ascii="Times New Roman" w:hAnsi="Times New Roman" w:cs="Times New Roman"/>
          <w:sz w:val="24"/>
          <w:szCs w:val="28"/>
        </w:rPr>
        <w:t>естественно-научного</w:t>
      </w:r>
      <w:proofErr w:type="spellEnd"/>
      <w:proofErr w:type="gramEnd"/>
      <w:r w:rsidRPr="00A322A6">
        <w:rPr>
          <w:rFonts w:ascii="Times New Roman" w:hAnsi="Times New Roman" w:cs="Times New Roman"/>
          <w:sz w:val="24"/>
          <w:szCs w:val="28"/>
        </w:rPr>
        <w:t xml:space="preserve"> содержания; 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6) </w:t>
      </w:r>
      <w:r w:rsidRPr="00A322A6">
        <w:rPr>
          <w:rFonts w:ascii="Times New Roman" w:hAnsi="Times New Roman" w:cs="Times New Roman"/>
          <w:i/>
          <w:sz w:val="24"/>
          <w:szCs w:val="28"/>
        </w:rPr>
        <w:t>умение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7) </w:t>
      </w:r>
      <w:r w:rsidRPr="00A322A6">
        <w:rPr>
          <w:rFonts w:ascii="Times New Roman" w:hAnsi="Times New Roman" w:cs="Times New Roman"/>
          <w:i/>
          <w:sz w:val="24"/>
          <w:szCs w:val="28"/>
        </w:rPr>
        <w:t xml:space="preserve">формирование </w:t>
      </w:r>
      <w:r w:rsidRPr="00A322A6">
        <w:rPr>
          <w:rFonts w:ascii="Times New Roman" w:hAnsi="Times New Roman" w:cs="Times New Roman"/>
          <w:sz w:val="24"/>
          <w:szCs w:val="28"/>
        </w:rPr>
        <w:t>и</w:t>
      </w:r>
      <w:r w:rsidRPr="00A322A6">
        <w:rPr>
          <w:rFonts w:ascii="Times New Roman" w:hAnsi="Times New Roman" w:cs="Times New Roman"/>
          <w:i/>
          <w:sz w:val="24"/>
          <w:szCs w:val="28"/>
        </w:rPr>
        <w:t xml:space="preserve"> развитие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2A6">
        <w:rPr>
          <w:rFonts w:ascii="Times New Roman" w:hAnsi="Times New Roman" w:cs="Times New Roman"/>
          <w:sz w:val="24"/>
          <w:szCs w:val="28"/>
        </w:rPr>
        <w:t xml:space="preserve">8) </w:t>
      </w:r>
      <w:r w:rsidRPr="00A322A6">
        <w:rPr>
          <w:rFonts w:ascii="Times New Roman" w:hAnsi="Times New Roman" w:cs="Times New Roman"/>
          <w:i/>
          <w:sz w:val="24"/>
          <w:szCs w:val="28"/>
        </w:rPr>
        <w:t>генерирование</w:t>
      </w:r>
      <w:r w:rsidRPr="00A322A6">
        <w:rPr>
          <w:rFonts w:ascii="Times New Roman" w:hAnsi="Times New Roman" w:cs="Times New Roman"/>
          <w:sz w:val="24"/>
          <w:szCs w:val="28"/>
        </w:rPr>
        <w:t xml:space="preserve"> идей и определение средств, необходимых для их реализации.   </w:t>
      </w:r>
    </w:p>
    <w:p w:rsidR="00325581" w:rsidRPr="00A322A6" w:rsidRDefault="00325581" w:rsidP="00A322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</w:p>
    <w:p w:rsidR="00325581" w:rsidRPr="00A322A6" w:rsidRDefault="00325581" w:rsidP="00A322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A322A6">
        <w:rPr>
          <w:rFonts w:ascii="Times New Roman" w:hAnsi="Times New Roman" w:cs="Times New Roman"/>
          <w:b/>
          <w:sz w:val="24"/>
          <w:szCs w:val="28"/>
        </w:rPr>
        <w:t>3. Предметные результаты: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1)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умение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2)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формулирование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3)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определение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4)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понимание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информации, которую несут химические знаки, формулы и уравнения;</w:t>
      </w:r>
      <w:r w:rsidRPr="00A322A6">
        <w:rPr>
          <w:rFonts w:ascii="Times New Roman" w:hAnsi="Times New Roman" w:cs="Times New Roman"/>
          <w:bCs/>
          <w:sz w:val="24"/>
          <w:szCs w:val="28"/>
        </w:rPr>
        <w:tab/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5)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умение</w:t>
      </w:r>
      <w:r w:rsidR="001832F1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классифицировать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простые (металлы, неметаллы, благородные газы) и сложные (бинарные соединения, в том числе и оксиды, а также </w:t>
      </w:r>
      <w:proofErr w:type="spellStart"/>
      <w:r w:rsidRPr="00A322A6">
        <w:rPr>
          <w:rFonts w:ascii="Times New Roman" w:hAnsi="Times New Roman" w:cs="Times New Roman"/>
          <w:bCs/>
          <w:sz w:val="24"/>
          <w:szCs w:val="28"/>
        </w:rPr>
        <w:t>гидроксиды</w:t>
      </w:r>
      <w:proofErr w:type="spellEnd"/>
      <w:r w:rsidRPr="00A322A6">
        <w:rPr>
          <w:rFonts w:ascii="Times New Roman" w:hAnsi="Times New Roman" w:cs="Times New Roman"/>
          <w:bCs/>
          <w:sz w:val="24"/>
          <w:szCs w:val="28"/>
        </w:rPr>
        <w:t xml:space="preserve"> — кислоты, основания, </w:t>
      </w:r>
      <w:proofErr w:type="spellStart"/>
      <w:r w:rsidRPr="00A322A6">
        <w:rPr>
          <w:rFonts w:ascii="Times New Roman" w:hAnsi="Times New Roman" w:cs="Times New Roman"/>
          <w:bCs/>
          <w:sz w:val="24"/>
          <w:szCs w:val="28"/>
        </w:rPr>
        <w:t>амфотерные</w:t>
      </w:r>
      <w:proofErr w:type="spellEnd"/>
      <w:r w:rsidRPr="00A322A6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A322A6">
        <w:rPr>
          <w:rFonts w:ascii="Times New Roman" w:hAnsi="Times New Roman" w:cs="Times New Roman"/>
          <w:bCs/>
          <w:sz w:val="24"/>
          <w:szCs w:val="28"/>
        </w:rPr>
        <w:t>гидроксиды</w:t>
      </w:r>
      <w:proofErr w:type="spellEnd"/>
      <w:r w:rsidRPr="00A322A6">
        <w:rPr>
          <w:rFonts w:ascii="Times New Roman" w:hAnsi="Times New Roman" w:cs="Times New Roman"/>
          <w:bCs/>
          <w:sz w:val="24"/>
          <w:szCs w:val="28"/>
        </w:rPr>
        <w:t xml:space="preserve"> — и соли</w:t>
      </w:r>
      <w:proofErr w:type="gramStart"/>
      <w:r w:rsidRPr="00A322A6">
        <w:rPr>
          <w:rFonts w:ascii="Times New Roman" w:hAnsi="Times New Roman" w:cs="Times New Roman"/>
          <w:bCs/>
          <w:sz w:val="24"/>
          <w:szCs w:val="28"/>
        </w:rPr>
        <w:t>)в</w:t>
      </w:r>
      <w:proofErr w:type="gramEnd"/>
      <w:r w:rsidRPr="00A322A6">
        <w:rPr>
          <w:rFonts w:ascii="Times New Roman" w:hAnsi="Times New Roman" w:cs="Times New Roman"/>
          <w:bCs/>
          <w:sz w:val="24"/>
          <w:szCs w:val="28"/>
        </w:rPr>
        <w:t>ещества;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6)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формулирование</w:t>
      </w:r>
      <w:r w:rsidR="001832F1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периодического закона,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объяснение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структуры и информации, которую несёт периодическая система химических элементов Д.И. Менделеева,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раскрытие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значения периодического закона;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7)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умение характеризовать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строение вещества — виды химических связей и типы кристаллических решёток;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8)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описание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строения атомов химических элементов с порядковыми номерами 1—20 и 26,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отображение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их с помощью схем;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9)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составление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формул оксидов химических элементов и соответствующих им </w:t>
      </w:r>
      <w:proofErr w:type="spellStart"/>
      <w:r w:rsidRPr="00A322A6">
        <w:rPr>
          <w:rFonts w:ascii="Times New Roman" w:hAnsi="Times New Roman" w:cs="Times New Roman"/>
          <w:bCs/>
          <w:sz w:val="24"/>
          <w:szCs w:val="28"/>
        </w:rPr>
        <w:t>гидроксидов</w:t>
      </w:r>
      <w:proofErr w:type="spellEnd"/>
      <w:r w:rsidRPr="00A322A6">
        <w:rPr>
          <w:rFonts w:ascii="Times New Roman" w:hAnsi="Times New Roman" w:cs="Times New Roman"/>
          <w:bCs/>
          <w:sz w:val="24"/>
          <w:szCs w:val="28"/>
        </w:rPr>
        <w:t>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10)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написание</w:t>
      </w:r>
      <w:r w:rsidR="001832F1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bCs/>
          <w:sz w:val="24"/>
          <w:szCs w:val="28"/>
        </w:rPr>
        <w:t>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11)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умение формулировать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12)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умение формулировать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основные положения атомно-молекулярного учения и теории электролитической диссоциации;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13)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определение</w:t>
      </w:r>
      <w:r w:rsidR="001832F1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bCs/>
          <w:sz w:val="24"/>
          <w:szCs w:val="28"/>
        </w:rPr>
        <w:t>признаков, условий протекания и прекращения химических реакций;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14)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составление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15)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составление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уравнений реакций с участием электролитов также в ионной</w:t>
      </w:r>
      <w:r w:rsidR="001832F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bCs/>
          <w:sz w:val="24"/>
          <w:szCs w:val="28"/>
        </w:rPr>
        <w:t>форме;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16)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определение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по химическим уравнениям принадлежности реакций к определённому типу или виду;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17)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составление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уравнений</w:t>
      </w:r>
      <w:r w:rsidR="001832F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окислительно-восстановительных реакций с помощью метода электронного баланса; 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18)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применение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поняти</w:t>
      </w:r>
      <w:proofErr w:type="gramStart"/>
      <w:r w:rsidRPr="00A322A6">
        <w:rPr>
          <w:rFonts w:ascii="Times New Roman" w:hAnsi="Times New Roman" w:cs="Times New Roman"/>
          <w:bCs/>
          <w:sz w:val="24"/>
          <w:szCs w:val="28"/>
        </w:rPr>
        <w:t>й«</w:t>
      </w:r>
      <w:proofErr w:type="gramEnd"/>
      <w:r w:rsidRPr="00A322A6">
        <w:rPr>
          <w:rFonts w:ascii="Times New Roman" w:hAnsi="Times New Roman" w:cs="Times New Roman"/>
          <w:bCs/>
          <w:sz w:val="24"/>
          <w:szCs w:val="28"/>
        </w:rPr>
        <w:t>окисление» и «восстановление» для характеристики химических свойств веществ;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19)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определение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с помощью качественных реакций хлорид-, сульфа</w:t>
      </w:r>
      <w:proofErr w:type="gramStart"/>
      <w:r w:rsidRPr="00A322A6">
        <w:rPr>
          <w:rFonts w:ascii="Times New Roman" w:hAnsi="Times New Roman" w:cs="Times New Roman"/>
          <w:bCs/>
          <w:sz w:val="24"/>
          <w:szCs w:val="28"/>
        </w:rPr>
        <w:t>т-</w:t>
      </w:r>
      <w:proofErr w:type="gramEnd"/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и </w:t>
      </w:r>
      <w:proofErr w:type="spellStart"/>
      <w:r w:rsidRPr="00A322A6">
        <w:rPr>
          <w:rFonts w:ascii="Times New Roman" w:hAnsi="Times New Roman" w:cs="Times New Roman"/>
          <w:bCs/>
          <w:sz w:val="24"/>
          <w:szCs w:val="28"/>
        </w:rPr>
        <w:t>карбонат-анионов</w:t>
      </w:r>
      <w:proofErr w:type="spellEnd"/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и катиона аммония в растворе;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20)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объяснение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влияния различных факторов на скорость химических реакций;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21)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умение характеризовать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22)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 xml:space="preserve">объяснение </w:t>
      </w:r>
      <w:r w:rsidRPr="00A322A6">
        <w:rPr>
          <w:rFonts w:ascii="Times New Roman" w:hAnsi="Times New Roman" w:cs="Times New Roman"/>
          <w:bCs/>
          <w:sz w:val="24"/>
          <w:szCs w:val="28"/>
        </w:rPr>
        <w:t>многообразия простых веществ явлением аллотропии с указанием её причин;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23)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установление</w:t>
      </w:r>
      <w:r w:rsidR="001832F1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bCs/>
          <w:sz w:val="24"/>
          <w:szCs w:val="28"/>
        </w:rPr>
        <w:t>различий</w:t>
      </w:r>
      <w:r w:rsidR="001832F1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A322A6">
        <w:rPr>
          <w:rFonts w:ascii="Times New Roman" w:hAnsi="Times New Roman" w:cs="Times New Roman"/>
          <w:bCs/>
          <w:sz w:val="24"/>
          <w:szCs w:val="28"/>
        </w:rPr>
        <w:t>гидр</w:t>
      </w:r>
      <w:proofErr w:type="gramStart"/>
      <w:r w:rsidRPr="00A322A6">
        <w:rPr>
          <w:rFonts w:ascii="Times New Roman" w:hAnsi="Times New Roman" w:cs="Times New Roman"/>
          <w:bCs/>
          <w:sz w:val="24"/>
          <w:szCs w:val="28"/>
        </w:rPr>
        <w:t>о</w:t>
      </w:r>
      <w:proofErr w:type="spellEnd"/>
      <w:r w:rsidRPr="00A322A6">
        <w:rPr>
          <w:rFonts w:ascii="Times New Roman" w:hAnsi="Times New Roman" w:cs="Times New Roman"/>
          <w:bCs/>
          <w:sz w:val="24"/>
          <w:szCs w:val="28"/>
        </w:rPr>
        <w:t>-</w:t>
      </w:r>
      <w:proofErr w:type="gramEnd"/>
      <w:r w:rsidRPr="00A322A6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A322A6">
        <w:rPr>
          <w:rFonts w:ascii="Times New Roman" w:hAnsi="Times New Roman" w:cs="Times New Roman"/>
          <w:bCs/>
          <w:sz w:val="24"/>
          <w:szCs w:val="28"/>
        </w:rPr>
        <w:t>пиро</w:t>
      </w:r>
      <w:proofErr w:type="spellEnd"/>
      <w:r w:rsidRPr="00A322A6">
        <w:rPr>
          <w:rFonts w:ascii="Times New Roman" w:hAnsi="Times New Roman" w:cs="Times New Roman"/>
          <w:bCs/>
          <w:sz w:val="24"/>
          <w:szCs w:val="28"/>
        </w:rPr>
        <w:t>- и электрометаллургии и 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иллюстрирование</w:t>
      </w:r>
      <w:r w:rsidR="001832F1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bCs/>
          <w:sz w:val="24"/>
          <w:szCs w:val="28"/>
        </w:rPr>
        <w:t>этих различий примерами промышленных способов получения металлов;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24)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умение давать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общую характеристику элементов </w:t>
      </w:r>
      <w:r w:rsidRPr="00A322A6">
        <w:rPr>
          <w:rFonts w:ascii="Times New Roman" w:hAnsi="Times New Roman" w:cs="Times New Roman"/>
          <w:bCs/>
          <w:sz w:val="24"/>
          <w:szCs w:val="28"/>
          <w:lang w:val="en-US"/>
        </w:rPr>
        <w:t>I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A322A6">
        <w:rPr>
          <w:rFonts w:ascii="Times New Roman" w:hAnsi="Times New Roman" w:cs="Times New Roman"/>
          <w:bCs/>
          <w:sz w:val="24"/>
          <w:szCs w:val="28"/>
          <w:lang w:val="en-US"/>
        </w:rPr>
        <w:t>II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A322A6">
        <w:rPr>
          <w:rFonts w:ascii="Times New Roman" w:hAnsi="Times New Roman" w:cs="Times New Roman"/>
          <w:bCs/>
          <w:sz w:val="24"/>
          <w:szCs w:val="28"/>
          <w:lang w:val="en-US"/>
        </w:rPr>
        <w:t>VII</w:t>
      </w:r>
      <w:proofErr w:type="gramStart"/>
      <w:r w:rsidRPr="00A322A6">
        <w:rPr>
          <w:rFonts w:ascii="Times New Roman" w:hAnsi="Times New Roman" w:cs="Times New Roman"/>
          <w:bCs/>
          <w:sz w:val="24"/>
          <w:szCs w:val="28"/>
        </w:rPr>
        <w:t>А</w:t>
      </w:r>
      <w:proofErr w:type="gramEnd"/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25)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умение описывать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коррозию металлов и способы защиты от неё;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26)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умение</w:t>
      </w:r>
      <w:r w:rsidR="001832F1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производить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27)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описание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свойств и практического значения изученных органических веществ;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28)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 xml:space="preserve">выполнение 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обозначенных в программе экспериментов,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распознавание</w:t>
      </w:r>
      <w:r w:rsidR="001832F1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A322A6">
        <w:rPr>
          <w:rFonts w:ascii="Times New Roman" w:hAnsi="Times New Roman" w:cs="Times New Roman"/>
          <w:bCs/>
          <w:sz w:val="24"/>
          <w:szCs w:val="28"/>
        </w:rPr>
        <w:t>неорганических веществ по соответствующим признакам;</w:t>
      </w:r>
    </w:p>
    <w:p w:rsidR="00325581" w:rsidRPr="00A322A6" w:rsidRDefault="00325581" w:rsidP="00A32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322A6">
        <w:rPr>
          <w:rFonts w:ascii="Times New Roman" w:hAnsi="Times New Roman" w:cs="Times New Roman"/>
          <w:bCs/>
          <w:sz w:val="24"/>
          <w:szCs w:val="28"/>
        </w:rPr>
        <w:t xml:space="preserve">29) </w:t>
      </w:r>
      <w:r w:rsidRPr="00A322A6">
        <w:rPr>
          <w:rFonts w:ascii="Times New Roman" w:hAnsi="Times New Roman" w:cs="Times New Roman"/>
          <w:bCs/>
          <w:i/>
          <w:sz w:val="24"/>
          <w:szCs w:val="28"/>
        </w:rPr>
        <w:t>соблюдение</w:t>
      </w:r>
      <w:r w:rsidRPr="00A322A6">
        <w:rPr>
          <w:rFonts w:ascii="Times New Roman" w:hAnsi="Times New Roman" w:cs="Times New Roman"/>
          <w:bCs/>
          <w:sz w:val="24"/>
          <w:szCs w:val="28"/>
        </w:rPr>
        <w:t xml:space="preserve"> правил безопасной работы в химическом кабинете (лаборатории).</w:t>
      </w:r>
    </w:p>
    <w:p w:rsidR="00325581" w:rsidRPr="00A322A6" w:rsidRDefault="00325581" w:rsidP="00A322A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B3C8A" w:rsidRDefault="000B3C8A" w:rsidP="00A322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</w:p>
    <w:p w:rsidR="00A322A6" w:rsidRDefault="00A322A6" w:rsidP="00A322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</w:p>
    <w:p w:rsidR="00A322A6" w:rsidRPr="00A322A6" w:rsidRDefault="00A322A6" w:rsidP="00A322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</w:p>
    <w:p w:rsidR="00917EDB" w:rsidRPr="00A322A6" w:rsidRDefault="00917EDB" w:rsidP="00FF5D6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22A6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программы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:rsidR="00917EDB" w:rsidRPr="00335E54" w:rsidRDefault="00917EDB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="00325581">
        <w:rPr>
          <w:rFonts w:ascii="Times New Roman" w:hAnsi="Times New Roman" w:cs="Times New Roman"/>
          <w:b/>
          <w:sz w:val="24"/>
          <w:szCs w:val="24"/>
        </w:rPr>
        <w:t>68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45443"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B3C8A" w:rsidRPr="00A322A6" w:rsidRDefault="000B3C8A" w:rsidP="000B3C8A">
      <w:pPr>
        <w:pStyle w:val="21"/>
        <w:shd w:val="clear" w:color="auto" w:fill="auto"/>
        <w:spacing w:after="0" w:line="480" w:lineRule="exact"/>
        <w:ind w:left="20"/>
        <w:jc w:val="center"/>
        <w:rPr>
          <w:b w:val="0"/>
          <w:sz w:val="24"/>
          <w:szCs w:val="24"/>
        </w:rPr>
      </w:pPr>
      <w:bookmarkStart w:id="0" w:name="bookmark4"/>
      <w:r w:rsidRPr="00A322A6">
        <w:rPr>
          <w:rStyle w:val="2"/>
          <w:b/>
          <w:bCs/>
          <w:color w:val="000000"/>
          <w:sz w:val="24"/>
          <w:szCs w:val="24"/>
        </w:rPr>
        <w:t xml:space="preserve">Начальные понятия и законы </w:t>
      </w:r>
      <w:r w:rsidRPr="00A322A6">
        <w:rPr>
          <w:rStyle w:val="20"/>
          <w:b/>
          <w:bCs/>
          <w:sz w:val="24"/>
          <w:szCs w:val="24"/>
          <w:u w:val="none"/>
        </w:rPr>
        <w:t>хи</w:t>
      </w:r>
      <w:r w:rsidRPr="00A322A6">
        <w:rPr>
          <w:rStyle w:val="2"/>
          <w:b/>
          <w:bCs/>
          <w:color w:val="000000"/>
          <w:sz w:val="24"/>
          <w:szCs w:val="24"/>
        </w:rPr>
        <w:t>мии</w:t>
      </w:r>
      <w:bookmarkEnd w:id="0"/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Химические элементы. Атомы и молекулы. Простые и сложные вещества. Аллотропия на примере кислорода. Основные положения </w:t>
      </w:r>
      <w:proofErr w:type="spellStart"/>
      <w:proofErr w:type="gramStart"/>
      <w:r w:rsidRPr="004F55EB">
        <w:rPr>
          <w:rStyle w:val="12"/>
          <w:color w:val="000000"/>
          <w:sz w:val="24"/>
          <w:szCs w:val="24"/>
        </w:rPr>
        <w:t>атомно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- молекулярного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учения. Ионы. Вещества молекулярного и немолекулярного строения.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2"/>
          <w:color w:val="000000"/>
          <w:sz w:val="24"/>
          <w:szCs w:val="24"/>
        </w:rPr>
        <w:t>А-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Б-группы</w:t>
      </w:r>
      <w:proofErr w:type="spellEnd"/>
      <w:r w:rsidRPr="004F55EB">
        <w:rPr>
          <w:rStyle w:val="12"/>
          <w:color w:val="000000"/>
          <w:sz w:val="24"/>
          <w:szCs w:val="24"/>
        </w:rPr>
        <w:t>. Относительная атомная масса.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состава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Default="00984EDB" w:rsidP="004F55EB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lastRenderedPageBreak/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Объёмные и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модели некоторых химических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Возгонка сухого льда, </w:t>
      </w:r>
      <w:r w:rsidR="004F55EB" w:rsidRPr="004F55EB">
        <w:rPr>
          <w:rStyle w:val="12"/>
          <w:color w:val="000000"/>
          <w:sz w:val="24"/>
          <w:szCs w:val="24"/>
        </w:rPr>
        <w:t>й</w:t>
      </w:r>
      <w:r w:rsidRPr="004F55EB">
        <w:rPr>
          <w:rStyle w:val="12"/>
          <w:color w:val="000000"/>
          <w:sz w:val="24"/>
          <w:szCs w:val="24"/>
        </w:rPr>
        <w:t>ода или нафталина.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Дистиллятор и его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фильтрования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выпаривания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бытовых приборов для фильтрования воздуха.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Модели </w:t>
      </w:r>
      <w:proofErr w:type="spellStart"/>
      <w:r w:rsidRPr="004F55EB">
        <w:rPr>
          <w:rStyle w:val="12"/>
          <w:color w:val="000000"/>
          <w:sz w:val="24"/>
          <w:szCs w:val="24"/>
        </w:rPr>
        <w:t>аллотропных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модификаций углерода и серы.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озона.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 Периодической системы Д. И. Менделеева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Конструирование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шаростержневых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моделей молекул.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Аппарат </w:t>
      </w:r>
      <w:proofErr w:type="spellStart"/>
      <w:r w:rsidRPr="004F55EB">
        <w:rPr>
          <w:rStyle w:val="12"/>
          <w:color w:val="000000"/>
          <w:sz w:val="24"/>
          <w:szCs w:val="24"/>
        </w:rPr>
        <w:t>Киппа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серы и магниевой ленты.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М. В. </w:t>
      </w:r>
      <w:proofErr w:type="spellStart"/>
      <w:r w:rsidRPr="004F55EB">
        <w:rPr>
          <w:rStyle w:val="12"/>
          <w:color w:val="000000"/>
          <w:sz w:val="24"/>
          <w:szCs w:val="24"/>
        </w:rPr>
        <w:t>Ломоносоваи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А. Л. Лавуазье.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Опыты, иллюстрирующие закон сохранения массы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4F55EB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П) и его разложение при нагревании.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lastRenderedPageBreak/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лабораторной посуды.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минералами, образующими гранит.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Взаимодействие растворов хлоридов и иодидов калия с </w:t>
      </w:r>
      <w:proofErr w:type="spellStart"/>
      <w:r w:rsidRPr="004F55EB">
        <w:rPr>
          <w:rStyle w:val="12"/>
          <w:color w:val="000000"/>
          <w:sz w:val="24"/>
          <w:szCs w:val="24"/>
        </w:rPr>
        <w:t>растворомнитрата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серебра.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раствора соды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Разложение </w:t>
      </w:r>
      <w:proofErr w:type="spellStart"/>
      <w:r w:rsidRPr="004F55EB">
        <w:rPr>
          <w:rStyle w:val="12"/>
          <w:color w:val="000000"/>
          <w:sz w:val="24"/>
          <w:szCs w:val="24"/>
        </w:rPr>
        <w:t>пероксида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водорода с помощью оксида марганца (IV).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Замещение железом меди в медном купоросе.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0B3C8A" w:rsidRPr="004F55EB" w:rsidRDefault="004F55EB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Анализ почвы</w:t>
      </w:r>
    </w:p>
    <w:p w:rsidR="004F55EB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rStyle w:val="aa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 xml:space="preserve">Важнейшие представители неорганических веществ. </w:t>
      </w:r>
      <w:proofErr w:type="spellStart"/>
      <w:r w:rsidRPr="004F55EB">
        <w:rPr>
          <w:rStyle w:val="2"/>
          <w:b/>
          <w:bCs/>
          <w:color w:val="000000"/>
          <w:sz w:val="24"/>
          <w:szCs w:val="24"/>
        </w:rPr>
        <w:t>Количественные</w:t>
      </w:r>
      <w:r w:rsidRPr="004F55EB">
        <w:rPr>
          <w:rStyle w:val="aa"/>
          <w:b/>
          <w:sz w:val="24"/>
          <w:szCs w:val="24"/>
        </w:rPr>
        <w:t>отношения</w:t>
      </w:r>
      <w:proofErr w:type="spellEnd"/>
      <w:r w:rsidRPr="004F55EB">
        <w:rPr>
          <w:rStyle w:val="aa"/>
          <w:b/>
          <w:sz w:val="24"/>
          <w:szCs w:val="24"/>
        </w:rPr>
        <w:t xml:space="preserve">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a"/>
          <w:b/>
          <w:sz w:val="24"/>
          <w:szCs w:val="24"/>
        </w:rPr>
        <w:t>мии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0B3C8A" w:rsidRPr="004F55EB" w:rsidRDefault="000B3C8A" w:rsidP="002D33AB">
      <w:pPr>
        <w:pStyle w:val="ab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Постоянная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2"/>
          <w:color w:val="000000"/>
          <w:sz w:val="24"/>
          <w:szCs w:val="24"/>
        </w:rPr>
        <w:lastRenderedPageBreak/>
        <w:t>миллимоль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массы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Закон Авогадро. Молярный объём газообразных веществ. Относительная плотность одного </w:t>
      </w:r>
      <w:proofErr w:type="spellStart"/>
      <w:r w:rsidRPr="004F55EB">
        <w:rPr>
          <w:rStyle w:val="12"/>
          <w:color w:val="000000"/>
          <w:sz w:val="24"/>
          <w:szCs w:val="24"/>
        </w:rPr>
        <w:t>газапо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другому.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Кратные единицы измерения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объемы газообразных 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натрия, калия и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Определение содержания кислорода в воздухе.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кислорода разложением перманганата калия и </w:t>
      </w:r>
      <w:proofErr w:type="spellStart"/>
      <w:r w:rsidRPr="004F55EB">
        <w:rPr>
          <w:rStyle w:val="12"/>
          <w:color w:val="000000"/>
          <w:sz w:val="24"/>
          <w:szCs w:val="24"/>
        </w:rPr>
        <w:t>пероксида</w:t>
      </w:r>
      <w:proofErr w:type="spellEnd"/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кислорода.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магния, железа, угля, серы и фосфора в кислороде.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оксидов.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минеральных кислот.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Таблица растворимости оснований, кислот и солей в воде.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Модель молярного объёма газообразных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lastRenderedPageBreak/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Ознакомление с препаратами домашней или школьной аптечки — растворами </w:t>
      </w:r>
      <w:proofErr w:type="spellStart"/>
      <w:r w:rsidRPr="004F55EB">
        <w:rPr>
          <w:rStyle w:val="12"/>
          <w:color w:val="000000"/>
          <w:sz w:val="24"/>
          <w:szCs w:val="24"/>
        </w:rPr>
        <w:t>пероксида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водорода, спиртовой настойки </w:t>
      </w:r>
      <w:proofErr w:type="spellStart"/>
      <w:r w:rsidRPr="004F55EB">
        <w:rPr>
          <w:rStyle w:val="12"/>
          <w:color w:val="000000"/>
          <w:sz w:val="24"/>
          <w:szCs w:val="24"/>
        </w:rPr>
        <w:t>иода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нашатырного спирта.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sz w:val="24"/>
          <w:szCs w:val="24"/>
        </w:rPr>
        <w:t xml:space="preserve">Основные классы неорганических соединений </w:t>
      </w: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0B3C8A" w:rsidRPr="004F55EB" w:rsidRDefault="000B3C8A" w:rsidP="004F55EB">
      <w:pPr>
        <w:pStyle w:val="ab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 xml:space="preserve">Получение </w:t>
      </w:r>
      <w:proofErr w:type="spellStart"/>
      <w:r w:rsidRPr="004F55EB">
        <w:rPr>
          <w:rStyle w:val="12"/>
          <w:color w:val="000000"/>
          <w:sz w:val="24"/>
          <w:szCs w:val="24"/>
        </w:rPr>
        <w:t>бескислородных</w:t>
      </w:r>
      <w:proofErr w:type="spellEnd"/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оксида кальция с водой.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гидроксида</w:t>
      </w:r>
      <w:proofErr w:type="spellEnd"/>
      <w:r w:rsidR="001832F1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 xml:space="preserve">Разложение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солей.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>П) с железом.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Генетическая связь на примере соединений меди.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Д. И. Менделеева</w:t>
      </w:r>
      <w:r w:rsidR="001832F1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2"/>
          <w:b/>
          <w:bCs/>
          <w:color w:val="000000"/>
          <w:sz w:val="24"/>
          <w:szCs w:val="24"/>
        </w:rPr>
        <w:t>и строение атома</w:t>
      </w:r>
    </w:p>
    <w:p w:rsidR="000B3C8A" w:rsidRPr="004F55EB" w:rsidRDefault="000B3C8A" w:rsidP="004F55EB">
      <w:pPr>
        <w:pStyle w:val="ab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 xml:space="preserve">и щелочноземельные металлы, галогены, инертные (благородные) газы. Амфотерность. </w:t>
      </w:r>
      <w:proofErr w:type="spellStart"/>
      <w:r w:rsidRPr="004F55EB">
        <w:rPr>
          <w:rStyle w:val="12"/>
          <w:color w:val="000000"/>
          <w:sz w:val="24"/>
          <w:szCs w:val="24"/>
        </w:rPr>
        <w:t>Амфотерные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оксиды и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4F55EB">
        <w:rPr>
          <w:rStyle w:val="12"/>
          <w:color w:val="000000"/>
          <w:sz w:val="24"/>
          <w:szCs w:val="24"/>
        </w:rPr>
        <w:t>. Комплексные соли.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Модели атомов химических элементов.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Модели атомов элементов 1—3-го периодов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4F55EB">
        <w:rPr>
          <w:rStyle w:val="12"/>
          <w:color w:val="000000"/>
          <w:sz w:val="24"/>
          <w:szCs w:val="24"/>
        </w:rPr>
        <w:t>амфотерного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исследование его свойств.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Default="000B3C8A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Химическая связь. Окислительно-восстановительные реакции</w:t>
      </w:r>
    </w:p>
    <w:p w:rsidR="002D33AB" w:rsidRPr="004F55E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. Ряд </w:t>
      </w: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2"/>
          <w:color w:val="000000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r w:rsidRPr="004F55EB">
        <w:rPr>
          <w:rStyle w:val="12"/>
          <w:color w:val="000000"/>
          <w:sz w:val="24"/>
          <w:szCs w:val="24"/>
        </w:rPr>
        <w:t xml:space="preserve">Окислительно-восстановительные реакции. Определение степеней окисления для элементов, образующих вещества разных классов. </w:t>
      </w:r>
      <w:proofErr w:type="spellStart"/>
      <w:r w:rsidRPr="004F55EB">
        <w:rPr>
          <w:rStyle w:val="12"/>
          <w:color w:val="000000"/>
          <w:sz w:val="24"/>
          <w:szCs w:val="24"/>
        </w:rPr>
        <w:t>Реакцииионного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реакций методом электронного баланса.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ионных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«Ковалентная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химическая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Модели молекулярных и атомных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a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хлорной и сероводородной воды.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25581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Pr="00335E54">
        <w:rPr>
          <w:rFonts w:ascii="Times New Roman" w:hAnsi="Times New Roman" w:cs="Times New Roman"/>
          <w:b/>
          <w:sz w:val="24"/>
          <w:szCs w:val="24"/>
        </w:rPr>
        <w:t>часов, 2 часа в неделю)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Бинарные соединения. Оксиды солеобразующие и несолеобразующие.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: основания, </w:t>
      </w:r>
      <w:proofErr w:type="spellStart"/>
      <w:r w:rsidRPr="0013500A">
        <w:rPr>
          <w:rStyle w:val="12"/>
          <w:color w:val="000000"/>
          <w:sz w:val="24"/>
          <w:szCs w:val="24"/>
        </w:rPr>
        <w:t>амфотерные</w:t>
      </w:r>
      <w:proofErr w:type="spellEnd"/>
      <w:r w:rsidRPr="0013500A">
        <w:rPr>
          <w:rStyle w:val="12"/>
          <w:color w:val="000000"/>
          <w:sz w:val="24"/>
          <w:szCs w:val="24"/>
        </w:rPr>
        <w:t>, кислоты. Средние, кислые, основные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оксидов, кислот и солей.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13500A">
        <w:rPr>
          <w:rStyle w:val="12"/>
          <w:color w:val="000000"/>
          <w:sz w:val="24"/>
          <w:szCs w:val="24"/>
        </w:rPr>
        <w:t>хлороводорода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Разложение </w:t>
      </w:r>
      <w:proofErr w:type="spellStart"/>
      <w:r w:rsidRPr="0013500A">
        <w:rPr>
          <w:rStyle w:val="12"/>
          <w:color w:val="000000"/>
          <w:sz w:val="24"/>
          <w:szCs w:val="24"/>
        </w:rPr>
        <w:t>пероксида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водорода с помощью каталазы картофеля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Зависимость скорости химической реакции от природы кислот при взаимодействии их с железом.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2D33AB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Default="00F849C7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Химические реакции в растворах электролитов</w:t>
      </w:r>
    </w:p>
    <w:p w:rsidR="002D33AB" w:rsidRPr="0013500A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13500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2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гидроксидами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металлов и солями. Молекулярные и ионные (полные и сокращённые) уравнения реакций.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2"/>
          <w:color w:val="000000"/>
          <w:sz w:val="24"/>
          <w:szCs w:val="24"/>
        </w:rPr>
        <w:t>pH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>ской диссоциации и окислительно</w:t>
      </w:r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Движение окрашенных ионов в электрическом поле.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lastRenderedPageBreak/>
        <w:t>Лабораторные опыты.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:rsidR="00F849C7" w:rsidRPr="0013500A" w:rsidRDefault="002D33AB" w:rsidP="002D33AB">
      <w:pPr>
        <w:pStyle w:val="ab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:rsidR="00F849C7" w:rsidRPr="0013500A" w:rsidRDefault="00F849C7" w:rsidP="002D33AB">
      <w:pPr>
        <w:pStyle w:val="ab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Качественная реакция на хлорид - или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spellEnd"/>
      <w:proofErr w:type="gramEnd"/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щелочей с углекислым газом.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железа(</w:t>
      </w:r>
      <w:r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aa"/>
          <w:b w:val="0"/>
          <w:sz w:val="24"/>
          <w:szCs w:val="24"/>
        </w:rPr>
        <w:t>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окислительно-восстановительных реакций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13500A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13500A">
        <w:rPr>
          <w:rStyle w:val="12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13500A">
        <w:rPr>
          <w:rStyle w:val="12"/>
          <w:color w:val="000000"/>
          <w:sz w:val="24"/>
          <w:szCs w:val="24"/>
        </w:rPr>
        <w:lastRenderedPageBreak/>
        <w:t>Галогеноводороды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13500A">
        <w:rPr>
          <w:rStyle w:val="12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2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. Галогениды. Качественные реакции на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галогенид-ионы</w:t>
      </w:r>
      <w:proofErr w:type="spellEnd"/>
      <w:proofErr w:type="gramEnd"/>
      <w:r w:rsidRPr="0013500A">
        <w:rPr>
          <w:rStyle w:val="12"/>
          <w:color w:val="000000"/>
          <w:sz w:val="24"/>
          <w:szCs w:val="24"/>
        </w:rPr>
        <w:t>. Применение соединений галогенов и их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 xml:space="preserve">-группы. Сера в природе и её получение. </w:t>
      </w:r>
      <w:proofErr w:type="spellStart"/>
      <w:r w:rsidRPr="0013500A">
        <w:rPr>
          <w:rStyle w:val="12"/>
          <w:color w:val="000000"/>
          <w:sz w:val="24"/>
          <w:szCs w:val="24"/>
        </w:rPr>
        <w:t>Аллотропные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модификации серы и их свойства. Химические свойства серы и её применение.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Серная кислота - сильный электролит. Свойства разбавленной серной кислоты, как типичной кислоты: взаимодействие с металлами, основными и </w:t>
      </w:r>
      <w:proofErr w:type="spellStart"/>
      <w:r w:rsidRPr="0013500A">
        <w:rPr>
          <w:rStyle w:val="12"/>
          <w:color w:val="000000"/>
          <w:sz w:val="24"/>
          <w:szCs w:val="24"/>
        </w:rPr>
        <w:t>амфотерными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оксидами, основаниями и </w:t>
      </w:r>
      <w:proofErr w:type="spellStart"/>
      <w:r w:rsidRPr="0013500A">
        <w:rPr>
          <w:rStyle w:val="12"/>
          <w:color w:val="000000"/>
          <w:sz w:val="24"/>
          <w:szCs w:val="24"/>
        </w:rPr>
        <w:t>амфотерными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гидроксидами</w:t>
      </w:r>
      <w:proofErr w:type="spellEnd"/>
      <w:r w:rsidRPr="0013500A">
        <w:rPr>
          <w:rStyle w:val="12"/>
          <w:color w:val="000000"/>
          <w:sz w:val="24"/>
          <w:szCs w:val="24"/>
        </w:rPr>
        <w:t>, солями.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</w:t>
      </w:r>
      <w:proofErr w:type="spellStart"/>
      <w:r w:rsidRPr="0013500A">
        <w:rPr>
          <w:rStyle w:val="12"/>
          <w:color w:val="000000"/>
          <w:sz w:val="24"/>
          <w:szCs w:val="24"/>
        </w:rPr>
        <w:t>Донорно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13500A">
        <w:rPr>
          <w:rStyle w:val="12"/>
          <w:color w:val="000000"/>
          <w:sz w:val="24"/>
          <w:szCs w:val="24"/>
        </w:rPr>
        <w:t>-а</w:t>
      </w:r>
      <w:proofErr w:type="gramEnd"/>
      <w:r w:rsidRPr="0013500A">
        <w:rPr>
          <w:rStyle w:val="12"/>
          <w:color w:val="000000"/>
          <w:sz w:val="24"/>
          <w:szCs w:val="24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2"/>
          <w:color w:val="000000"/>
          <w:sz w:val="24"/>
          <w:szCs w:val="24"/>
        </w:rPr>
        <w:t>Фосфин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 xml:space="preserve">-группы: особенности строения атомов, простых веществ и соединений в зависимости от положения элементов в Периодической системе. Углерод. </w:t>
      </w:r>
      <w:proofErr w:type="spellStart"/>
      <w:r w:rsidRPr="0013500A">
        <w:rPr>
          <w:rStyle w:val="12"/>
          <w:color w:val="000000"/>
          <w:sz w:val="24"/>
          <w:szCs w:val="24"/>
        </w:rPr>
        <w:t>Аллотропные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13500A">
        <w:rPr>
          <w:rStyle w:val="12"/>
          <w:color w:val="000000"/>
          <w:sz w:val="24"/>
          <w:szCs w:val="24"/>
        </w:rPr>
        <w:t>Уксусная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- представитель класса карбоновых кислот.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2"/>
          <w:color w:val="000000"/>
          <w:sz w:val="24"/>
          <w:szCs w:val="24"/>
        </w:rPr>
        <w:t>силан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кремния(1У). Кремниевая кислота и её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Озонатор и принципы его работы.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галогенов - простых веществ.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галогенов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хлора.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серы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серы в кислороде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сульфидных руд.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Диаграмма «Состав воздуха».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«Птичьи базары».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Получение, собирание и распознавание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13500A" w:rsidRPr="0013500A" w:rsidRDefault="0013500A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Горение  черного пороха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фосфора на воздухе и в кислороде.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белого фосфора и испытание его свойств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углерода»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Устройство противогаза.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многоатомные спирты.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кремния».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аппаратов для производства серной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кипящего слоя.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колонны синтеза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«Сырьё для получения серной кислоты».</w:t>
      </w:r>
    </w:p>
    <w:p w:rsidR="0013500A" w:rsidRDefault="0013500A" w:rsidP="0013500A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Распознавание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галогенид-ионов</w:t>
      </w:r>
      <w:proofErr w:type="spellEnd"/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Качественные реакции на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spellEnd"/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и </w:t>
      </w:r>
      <w:proofErr w:type="spellStart"/>
      <w:r w:rsidRPr="0013500A">
        <w:rPr>
          <w:rStyle w:val="12"/>
          <w:color w:val="000000"/>
          <w:sz w:val="24"/>
          <w:szCs w:val="24"/>
        </w:rPr>
        <w:t>свойстваугольной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Металлы и их соединения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</w:r>
      <w:proofErr w:type="spellStart"/>
      <w:r w:rsidRPr="0013500A">
        <w:rPr>
          <w:rStyle w:val="12"/>
          <w:color w:val="000000"/>
          <w:sz w:val="24"/>
          <w:szCs w:val="24"/>
        </w:rPr>
        <w:t>электро</w:t>
      </w:r>
      <w:proofErr w:type="spellEnd"/>
      <w:r w:rsidRPr="0013500A">
        <w:rPr>
          <w:rStyle w:val="12"/>
          <w:color w:val="000000"/>
          <w:sz w:val="24"/>
          <w:szCs w:val="24"/>
        </w:rPr>
        <w:t>- и теплопроводность, отражающая способность, пластичность. Сплавы чёрные и цветные.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щелочноземельных металлов, их получение, свойства и применение. </w:t>
      </w:r>
      <w:r w:rsidRPr="0013500A">
        <w:rPr>
          <w:rStyle w:val="12"/>
          <w:color w:val="000000"/>
          <w:sz w:val="24"/>
          <w:szCs w:val="24"/>
        </w:rPr>
        <w:lastRenderedPageBreak/>
        <w:t xml:space="preserve">Важнейшие соли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щёлочно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 земельных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</w:t>
      </w:r>
      <w:proofErr w:type="spellStart"/>
      <w:r w:rsidRPr="0013500A">
        <w:rPr>
          <w:rStyle w:val="12"/>
          <w:color w:val="000000"/>
          <w:sz w:val="24"/>
          <w:szCs w:val="24"/>
        </w:rPr>
        <w:t>Иониты</w:t>
      </w:r>
      <w:proofErr w:type="gramStart"/>
      <w:r w:rsidRPr="0013500A">
        <w:rPr>
          <w:rStyle w:val="12"/>
          <w:color w:val="000000"/>
          <w:sz w:val="24"/>
          <w:szCs w:val="24"/>
        </w:rPr>
        <w:t>.С</w:t>
      </w:r>
      <w:proofErr w:type="gramEnd"/>
      <w:r w:rsidRPr="0013500A">
        <w:rPr>
          <w:rStyle w:val="12"/>
          <w:color w:val="000000"/>
          <w:sz w:val="24"/>
          <w:szCs w:val="24"/>
        </w:rPr>
        <w:t>оединения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алюминия в природе. Химические свойства алюминия. Особенности оксида и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алюминия как </w:t>
      </w:r>
      <w:proofErr w:type="spellStart"/>
      <w:r w:rsidRPr="0013500A">
        <w:rPr>
          <w:rStyle w:val="12"/>
          <w:color w:val="000000"/>
          <w:sz w:val="24"/>
          <w:szCs w:val="24"/>
        </w:rPr>
        <w:t>амфотерных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соединений. Важнейшие соли алюминия (хлорид, сульфат).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Особенности строения атома железа. Железо в природе. Важнейшие руды железа. Оксиды и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Вспышка термитной смеси.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щёлочноземельных металлов</w:t>
      </w:r>
      <w:proofErr w:type="gramStart"/>
      <w:r w:rsidRPr="0013500A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13500A">
        <w:rPr>
          <w:rStyle w:val="12"/>
          <w:color w:val="000000"/>
          <w:sz w:val="24"/>
          <w:szCs w:val="24"/>
        </w:rPr>
        <w:t>амфотерного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алюминия и исследование его свойств.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Восстановление меди из оксида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:rsidR="0013500A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гидроксидов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13500A" w:rsidRPr="0013500A" w:rsidRDefault="0013500A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Химия и окружающая среда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минералов и горных пород.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:rsidR="0013500A" w:rsidRDefault="0013500A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Обобщение знаний по химии за курс основной школы.</w:t>
      </w: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Подготовка к Основному государственному экзамену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13500A">
        <w:rPr>
          <w:rStyle w:val="12"/>
          <w:color w:val="000000"/>
          <w:sz w:val="24"/>
          <w:szCs w:val="24"/>
        </w:rPr>
        <w:t>ии ио</w:t>
      </w:r>
      <w:proofErr w:type="gramEnd"/>
      <w:r w:rsidRPr="0013500A">
        <w:rPr>
          <w:rStyle w:val="12"/>
          <w:color w:val="000000"/>
          <w:sz w:val="24"/>
          <w:szCs w:val="24"/>
        </w:rPr>
        <w:t>нного обмена. Окислительно-восстановительные реакции.</w:t>
      </w:r>
    </w:p>
    <w:p w:rsidR="005374F6" w:rsidRPr="0013500A" w:rsidRDefault="00F849C7" w:rsidP="0013500A">
      <w:pPr>
        <w:pStyle w:val="a5"/>
        <w:spacing w:line="276" w:lineRule="auto"/>
        <w:rPr>
          <w:b/>
        </w:rPr>
      </w:pPr>
      <w:r w:rsidRPr="0013500A">
        <w:rPr>
          <w:rStyle w:val="12"/>
          <w:color w:val="000000"/>
          <w:sz w:val="24"/>
          <w:szCs w:val="24"/>
        </w:rPr>
        <w:t xml:space="preserve">Химические свойства простых веществ. Характерные химические свойства солеобразующих оксидов,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гидроксидов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(оснований, к</w:t>
      </w:r>
      <w:r w:rsidR="0013500A">
        <w:rPr>
          <w:rStyle w:val="12"/>
          <w:color w:val="000000"/>
          <w:sz w:val="24"/>
          <w:szCs w:val="24"/>
        </w:rPr>
        <w:t xml:space="preserve">ислот и </w:t>
      </w:r>
      <w:proofErr w:type="spellStart"/>
      <w:r w:rsidR="0013500A">
        <w:rPr>
          <w:rStyle w:val="12"/>
          <w:color w:val="000000"/>
          <w:sz w:val="24"/>
          <w:szCs w:val="24"/>
        </w:rPr>
        <w:t>амфотерных</w:t>
      </w:r>
      <w:proofErr w:type="spellEnd"/>
      <w:r w:rsidR="0013500A">
        <w:rPr>
          <w:rStyle w:val="12"/>
          <w:color w:val="000000"/>
          <w:sz w:val="24"/>
          <w:szCs w:val="24"/>
        </w:rPr>
        <w:t xml:space="preserve"> </w:t>
      </w:r>
      <w:proofErr w:type="spellStart"/>
      <w:r w:rsidR="0013500A">
        <w:rPr>
          <w:rStyle w:val="12"/>
          <w:color w:val="000000"/>
          <w:sz w:val="24"/>
          <w:szCs w:val="24"/>
        </w:rPr>
        <w:t>гидроксидов</w:t>
      </w:r>
      <w:proofErr w:type="spellEnd"/>
      <w:r w:rsidR="0013500A">
        <w:rPr>
          <w:rStyle w:val="12"/>
          <w:color w:val="000000"/>
          <w:sz w:val="24"/>
          <w:szCs w:val="24"/>
        </w:rPr>
        <w:t>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:rsidR="005374F6" w:rsidRPr="0013500A" w:rsidRDefault="005374F6" w:rsidP="0013500A">
      <w:pPr>
        <w:pStyle w:val="a5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lastRenderedPageBreak/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5660"/>
        <w:gridCol w:w="2087"/>
        <w:gridCol w:w="2770"/>
        <w:gridCol w:w="3108"/>
      </w:tblGrid>
      <w:tr w:rsidR="00397BE1" w:rsidRPr="00335E54" w:rsidTr="00CC15CF">
        <w:tc>
          <w:tcPr>
            <w:tcW w:w="75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BD130A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123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4B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2D33AB">
              <w:rPr>
                <w:rStyle w:val="115"/>
                <w:color w:val="000000"/>
                <w:sz w:val="24"/>
                <w:szCs w:val="24"/>
              </w:rPr>
              <w:t>Д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CC15C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5"/>
                <w:color w:val="000000"/>
                <w:sz w:val="24"/>
                <w:szCs w:val="24"/>
              </w:rPr>
              <w:t>Х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имическая связь. </w:t>
            </w:r>
            <w:proofErr w:type="spellStart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-в</w:t>
            </w:r>
            <w:proofErr w:type="gramEnd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осстановительные реакции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CF3D72" w:rsidRPr="006919C9" w:rsidTr="00CC15CF"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7110EF" w:rsidP="006919C9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3108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7</w:t>
            </w:r>
          </w:p>
        </w:tc>
      </w:tr>
      <w:tr w:rsidR="00703090" w:rsidRPr="006919C9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6919C9" w:rsidRDefault="00703090" w:rsidP="006919C9">
            <w:pPr>
              <w:pStyle w:val="a5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2D33AB" w:rsidRDefault="003A46CB" w:rsidP="006919C9">
            <w:pPr>
              <w:pStyle w:val="a5"/>
              <w:jc w:val="center"/>
              <w:rPr>
                <w:rStyle w:val="aa"/>
                <w:b w:val="0"/>
                <w:sz w:val="24"/>
              </w:rPr>
            </w:pPr>
            <w:r w:rsidRPr="002D33AB">
              <w:rPr>
                <w:rStyle w:val="aa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397BE1" w:rsidRPr="002D33AB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1539FB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17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6919C9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6919C9" w:rsidTr="00CC15CF">
        <w:tc>
          <w:tcPr>
            <w:tcW w:w="757" w:type="dxa"/>
            <w:shd w:val="clear" w:color="auto" w:fill="auto"/>
          </w:tcPr>
          <w:p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2D33AB" w:rsidRDefault="006919C9" w:rsidP="007110EF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b w:val="0"/>
                <w:sz w:val="24"/>
                <w:szCs w:val="24"/>
              </w:rPr>
            </w:pPr>
            <w:r w:rsidRPr="002D33AB">
              <w:rPr>
                <w:rStyle w:val="aa"/>
                <w:b w:val="0"/>
                <w:sz w:val="24"/>
                <w:szCs w:val="24"/>
              </w:rPr>
              <w:t xml:space="preserve">Обобщение знаний по химии за курс основной школы. </w:t>
            </w:r>
          </w:p>
        </w:tc>
        <w:tc>
          <w:tcPr>
            <w:tcW w:w="2087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7</w:t>
            </w:r>
          </w:p>
        </w:tc>
        <w:tc>
          <w:tcPr>
            <w:tcW w:w="2770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5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78" w:rsidRPr="00E50CCA" w:rsidRDefault="00361E78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C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61E78" w:rsidRPr="00E50CCA" w:rsidRDefault="00361E78" w:rsidP="00E50CC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6B1D" w:rsidRDefault="007E6B1D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 xml:space="preserve">По завершению курса химии на этане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:rsidR="00E50CCA" w:rsidRPr="00E50CCA" w:rsidRDefault="00E50CCA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7E6B1D" w:rsidRPr="00E50CCA" w:rsidRDefault="001832F1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</w:t>
      </w:r>
      <w:r w:rsidR="007E6B1D" w:rsidRPr="00E50CCA">
        <w:rPr>
          <w:rStyle w:val="ad"/>
          <w:color w:val="000000"/>
          <w:sz w:val="24"/>
          <w:szCs w:val="24"/>
        </w:rPr>
        <w:t>сознание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7E6B1D" w:rsidRPr="00E50CCA" w:rsidRDefault="001832F1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</w:t>
      </w:r>
      <w:r w:rsidR="007E6B1D" w:rsidRPr="00E50CCA">
        <w:rPr>
          <w:rStyle w:val="ad"/>
          <w:color w:val="000000"/>
          <w:sz w:val="24"/>
          <w:szCs w:val="24"/>
        </w:rPr>
        <w:t>ормирование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 xml:space="preserve">ответственного отношения к познанию химии; готовности и </w:t>
      </w:r>
      <w:proofErr w:type="gramStart"/>
      <w:r w:rsidR="007E6B1D" w:rsidRPr="00E50CCA">
        <w:rPr>
          <w:rStyle w:val="12"/>
          <w:color w:val="000000"/>
          <w:sz w:val="24"/>
          <w:szCs w:val="24"/>
        </w:rPr>
        <w:t>способности</w:t>
      </w:r>
      <w:proofErr w:type="gramEnd"/>
      <w:r w:rsidR="007E6B1D" w:rsidRPr="00E50CCA">
        <w:rPr>
          <w:rStyle w:val="12"/>
          <w:color w:val="000000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7E6B1D" w:rsidRPr="00E50CCA" w:rsidRDefault="001832F1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</w:t>
      </w:r>
      <w:r w:rsidR="007E6B1D" w:rsidRPr="00E50CCA">
        <w:rPr>
          <w:rStyle w:val="ad"/>
          <w:color w:val="000000"/>
          <w:sz w:val="24"/>
          <w:szCs w:val="24"/>
        </w:rPr>
        <w:t>ормирование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 xml:space="preserve">целостной </w:t>
      </w:r>
      <w:proofErr w:type="spellStart"/>
      <w:proofErr w:type="gramStart"/>
      <w:r w:rsidR="007E6B1D" w:rsidRPr="00E50CCA">
        <w:rPr>
          <w:rStyle w:val="12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="007E6B1D" w:rsidRPr="00E50CCA">
        <w:rPr>
          <w:rStyle w:val="12"/>
          <w:color w:val="000000"/>
          <w:sz w:val="24"/>
          <w:szCs w:val="24"/>
        </w:rPr>
        <w:t xml:space="preserve"> картины мира, неотъемлемой частью которой является химическая картина мира;</w:t>
      </w:r>
    </w:p>
    <w:p w:rsidR="007E6B1D" w:rsidRPr="00E50CCA" w:rsidRDefault="001832F1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</w:t>
      </w:r>
      <w:r w:rsidR="007E6B1D" w:rsidRPr="00E50CCA">
        <w:rPr>
          <w:rStyle w:val="ad"/>
          <w:color w:val="000000"/>
          <w:sz w:val="24"/>
          <w:szCs w:val="24"/>
        </w:rPr>
        <w:t>владение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7E6B1D" w:rsidRPr="00E50CCA" w:rsidRDefault="001832F1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</w:t>
      </w:r>
      <w:r w:rsidR="007E6B1D" w:rsidRPr="00E50CCA">
        <w:rPr>
          <w:rStyle w:val="ad"/>
          <w:color w:val="000000"/>
          <w:sz w:val="24"/>
          <w:szCs w:val="24"/>
        </w:rPr>
        <w:t>своение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7E6B1D" w:rsidRPr="00E50CCA" w:rsidRDefault="001832F1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Ф</w:t>
      </w:r>
      <w:r w:rsidR="007E6B1D" w:rsidRPr="00E50CCA">
        <w:rPr>
          <w:rStyle w:val="ad"/>
          <w:color w:val="000000"/>
          <w:sz w:val="24"/>
          <w:szCs w:val="24"/>
        </w:rPr>
        <w:t>ормирование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proofErr w:type="spellStart"/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Метапредметныерезультаты</w:t>
      </w:r>
      <w:proofErr w:type="spellEnd"/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:</w:t>
      </w:r>
    </w:p>
    <w:p w:rsidR="007E6B1D" w:rsidRPr="00E50CCA" w:rsidRDefault="001832F1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</w:t>
      </w:r>
      <w:r w:rsidR="007E6B1D" w:rsidRPr="00E50CCA">
        <w:rPr>
          <w:rStyle w:val="ad"/>
          <w:color w:val="000000"/>
          <w:sz w:val="24"/>
          <w:szCs w:val="24"/>
        </w:rPr>
        <w:t>пределение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2D33AB" w:rsidRPr="002D33AB" w:rsidRDefault="001832F1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d"/>
          <w:color w:val="000000"/>
          <w:sz w:val="24"/>
          <w:szCs w:val="24"/>
        </w:rPr>
        <w:t>П</w:t>
      </w:r>
      <w:r w:rsidR="007E6B1D" w:rsidRPr="002D33AB">
        <w:rPr>
          <w:rStyle w:val="ad"/>
          <w:color w:val="000000"/>
          <w:sz w:val="24"/>
          <w:szCs w:val="24"/>
        </w:rPr>
        <w:t>ланирование</w:t>
      </w:r>
      <w:r>
        <w:rPr>
          <w:rStyle w:val="ad"/>
          <w:color w:val="000000"/>
          <w:sz w:val="24"/>
          <w:szCs w:val="24"/>
        </w:rPr>
        <w:t xml:space="preserve"> </w:t>
      </w:r>
      <w:proofErr w:type="gramStart"/>
      <w:r w:rsidR="007E6B1D"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</w:t>
      </w:r>
      <w:proofErr w:type="gramEnd"/>
      <w:r w:rsidR="007E6B1D" w:rsidRPr="002D33AB">
        <w:rPr>
          <w:rStyle w:val="12"/>
          <w:color w:val="000000"/>
          <w:sz w:val="24"/>
          <w:szCs w:val="24"/>
        </w:rPr>
        <w:t xml:space="preserve"> как теоретического, так и экспериментального характера;</w:t>
      </w:r>
    </w:p>
    <w:p w:rsidR="007E6B1D" w:rsidRPr="002D33AB" w:rsidRDefault="001832F1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d"/>
          <w:color w:val="000000"/>
          <w:sz w:val="24"/>
          <w:szCs w:val="24"/>
        </w:rPr>
        <w:t>С</w:t>
      </w:r>
      <w:r w:rsidR="007E6B1D" w:rsidRPr="002D33AB">
        <w:rPr>
          <w:rStyle w:val="ad"/>
          <w:color w:val="000000"/>
          <w:sz w:val="24"/>
          <w:szCs w:val="24"/>
        </w:rPr>
        <w:t>оотнесение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proofErr w:type="spellStart"/>
      <w:r w:rsidR="007E6B1D" w:rsidRPr="002D33AB">
        <w:rPr>
          <w:rStyle w:val="ad"/>
          <w:color w:val="000000"/>
          <w:sz w:val="24"/>
          <w:szCs w:val="24"/>
        </w:rPr>
        <w:t>осуществление</w:t>
      </w:r>
      <w:r w:rsidR="007E6B1D" w:rsidRPr="002D33AB">
        <w:rPr>
          <w:rStyle w:val="12"/>
          <w:color w:val="000000"/>
          <w:sz w:val="24"/>
          <w:szCs w:val="24"/>
        </w:rPr>
        <w:t>контроля</w:t>
      </w:r>
      <w:proofErr w:type="spellEnd"/>
      <w:r w:rsidR="007E6B1D" w:rsidRPr="002D33AB">
        <w:rPr>
          <w:rStyle w:val="12"/>
          <w:color w:val="000000"/>
          <w:sz w:val="24"/>
          <w:szCs w:val="24"/>
        </w:rPr>
        <w:t xml:space="preserve"> своей деятельности в процессе достижения результата, </w:t>
      </w:r>
      <w:r w:rsidR="007E6B1D" w:rsidRPr="002D33AB">
        <w:rPr>
          <w:rStyle w:val="ad"/>
          <w:color w:val="000000"/>
          <w:sz w:val="24"/>
          <w:szCs w:val="24"/>
        </w:rPr>
        <w:t>определение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2D33AB">
        <w:rPr>
          <w:rStyle w:val="12"/>
          <w:color w:val="000000"/>
          <w:sz w:val="24"/>
          <w:szCs w:val="24"/>
        </w:rPr>
        <w:t>способов</w:t>
      </w:r>
      <w:r>
        <w:rPr>
          <w:rStyle w:val="12"/>
          <w:color w:val="000000"/>
          <w:sz w:val="24"/>
          <w:szCs w:val="24"/>
        </w:rPr>
        <w:t xml:space="preserve"> </w:t>
      </w:r>
      <w:r w:rsidR="007E6B1D" w:rsidRPr="002D33AB">
        <w:rPr>
          <w:rStyle w:val="12"/>
          <w:color w:val="000000"/>
          <w:sz w:val="24"/>
          <w:szCs w:val="24"/>
        </w:rPr>
        <w:t>действий</w:t>
      </w:r>
      <w:r>
        <w:rPr>
          <w:rStyle w:val="12"/>
          <w:color w:val="000000"/>
          <w:sz w:val="24"/>
          <w:szCs w:val="24"/>
        </w:rPr>
        <w:t xml:space="preserve"> </w:t>
      </w:r>
      <w:r w:rsidR="007E6B1D" w:rsidRPr="002D33AB">
        <w:rPr>
          <w:rStyle w:val="12"/>
          <w:color w:val="000000"/>
          <w:sz w:val="24"/>
          <w:szCs w:val="24"/>
        </w:rPr>
        <w:t>при выполнении лабораторных и практических работ в соответствии с правилами техники безопасности;</w:t>
      </w:r>
    </w:p>
    <w:p w:rsidR="007E6B1D" w:rsidRPr="00E50CCA" w:rsidRDefault="001832F1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</w:t>
      </w:r>
      <w:r w:rsidR="007E6B1D" w:rsidRPr="00E50CCA">
        <w:rPr>
          <w:rStyle w:val="ad"/>
          <w:color w:val="000000"/>
          <w:sz w:val="24"/>
          <w:szCs w:val="24"/>
        </w:rPr>
        <w:t>пределение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7E6B1D" w:rsidRPr="00E50CCA" w:rsidRDefault="001832F1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И</w:t>
      </w:r>
      <w:r w:rsidR="007E6B1D" w:rsidRPr="00E50CCA">
        <w:rPr>
          <w:rStyle w:val="ad"/>
          <w:color w:val="000000"/>
          <w:sz w:val="24"/>
          <w:szCs w:val="24"/>
        </w:rPr>
        <w:t>спользование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="007E6B1D" w:rsidRPr="00E50CCA">
        <w:rPr>
          <w:rStyle w:val="ad"/>
          <w:color w:val="000000"/>
          <w:sz w:val="24"/>
          <w:szCs w:val="24"/>
        </w:rPr>
        <w:t xml:space="preserve">выявление </w:t>
      </w:r>
      <w:r w:rsidR="007E6B1D"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="007E6B1D" w:rsidRPr="00E50CCA">
        <w:rPr>
          <w:rStyle w:val="ad"/>
          <w:color w:val="000000"/>
          <w:sz w:val="24"/>
          <w:szCs w:val="24"/>
        </w:rPr>
        <w:t>построение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 xml:space="preserve">логического рассуждения и умозаключения (индуктивного, дедуктивного и по аналогии) на материале </w:t>
      </w:r>
      <w:proofErr w:type="spellStart"/>
      <w:proofErr w:type="gramStart"/>
      <w:r w:rsidR="007E6B1D" w:rsidRPr="00E50CCA">
        <w:rPr>
          <w:rStyle w:val="12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="007E6B1D" w:rsidRPr="00E50CCA">
        <w:rPr>
          <w:rStyle w:val="12"/>
          <w:color w:val="000000"/>
          <w:sz w:val="24"/>
          <w:szCs w:val="24"/>
        </w:rPr>
        <w:t xml:space="preserve"> содержания;</w:t>
      </w:r>
    </w:p>
    <w:p w:rsidR="007E6B1D" w:rsidRPr="00E50CCA" w:rsidRDefault="001832F1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У</w:t>
      </w:r>
      <w:r w:rsidR="007E6B1D" w:rsidRPr="00E50CCA">
        <w:rPr>
          <w:rStyle w:val="ad"/>
          <w:color w:val="000000"/>
          <w:sz w:val="24"/>
          <w:szCs w:val="24"/>
        </w:rPr>
        <w:t>мение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соз</w:t>
      </w:r>
      <w:r w:rsidR="00C84BEF">
        <w:rPr>
          <w:rStyle w:val="12"/>
          <w:color w:val="000000"/>
          <w:sz w:val="24"/>
          <w:szCs w:val="24"/>
        </w:rPr>
        <w:t>дают</w:t>
      </w:r>
      <w:r w:rsidR="007E6B1D"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:rsidR="007E6B1D" w:rsidRPr="00E50CCA" w:rsidRDefault="001832F1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</w:t>
      </w:r>
      <w:r w:rsidR="007E6B1D" w:rsidRPr="00E50CCA">
        <w:rPr>
          <w:rStyle w:val="ad"/>
          <w:color w:val="000000"/>
          <w:sz w:val="24"/>
          <w:szCs w:val="24"/>
        </w:rPr>
        <w:t>ормирование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 xml:space="preserve">и </w:t>
      </w:r>
      <w:r w:rsidR="007E6B1D" w:rsidRPr="00E50CCA">
        <w:rPr>
          <w:rStyle w:val="ad"/>
          <w:color w:val="000000"/>
          <w:sz w:val="24"/>
          <w:szCs w:val="24"/>
        </w:rPr>
        <w:t>развитие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7E6B1D" w:rsidRPr="00E50CCA" w:rsidRDefault="001832F1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lastRenderedPageBreak/>
        <w:t>Г</w:t>
      </w:r>
      <w:r w:rsidR="007E6B1D" w:rsidRPr="00E50CCA">
        <w:rPr>
          <w:rStyle w:val="ad"/>
          <w:color w:val="000000"/>
          <w:sz w:val="24"/>
          <w:szCs w:val="24"/>
        </w:rPr>
        <w:t>енерирование</w:t>
      </w:r>
      <w:r>
        <w:rPr>
          <w:rStyle w:val="ad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E50CCA" w:rsidRPr="00E50CCA" w:rsidRDefault="00E50CCA" w:rsidP="00E50CCA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основные методы познания: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наблюдение,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измерение, эксперимент;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</w:t>
      </w:r>
      <w:proofErr w:type="gramStart"/>
      <w:r w:rsidRPr="00E50CCA">
        <w:rPr>
          <w:rStyle w:val="12"/>
          <w:color w:val="000000"/>
          <w:sz w:val="24"/>
          <w:szCs w:val="24"/>
        </w:rPr>
        <w:t>,«</w:t>
      </w:r>
      <w:proofErr w:type="gramEnd"/>
      <w:r w:rsidRPr="00E50CCA">
        <w:rPr>
          <w:rStyle w:val="12"/>
          <w:color w:val="000000"/>
          <w:sz w:val="24"/>
          <w:szCs w:val="24"/>
        </w:rPr>
        <w:t>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 w:rsidR="002D33AB">
        <w:rPr>
          <w:rStyle w:val="12"/>
          <w:color w:val="000000"/>
          <w:sz w:val="24"/>
          <w:szCs w:val="24"/>
        </w:rPr>
        <w:t>й элемент»,</w:t>
      </w:r>
      <w:r w:rsidR="002D33AB"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>«сложное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вещество», «валентность», «химическая реакция», используя знаковую систему химии;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различать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химические элементы;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получать, собирать кислород и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кислород,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раскрывать смысл понятий «тепловой эффект реакции», «молярный объем»;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физические и химические свойства</w:t>
      </w:r>
      <w:r w:rsidR="001832F1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воды;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13500A" w:rsidRPr="00E50CCA" w:rsidRDefault="0013500A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раскрывать смысл понятий: </w:t>
      </w:r>
      <w:r w:rsidR="002F0DFF" w:rsidRPr="00E50CCA">
        <w:rPr>
          <w:rStyle w:val="12"/>
          <w:color w:val="000000"/>
          <w:sz w:val="24"/>
          <w:szCs w:val="24"/>
        </w:rPr>
        <w:t xml:space="preserve">«химическая  </w:t>
      </w:r>
      <w:r w:rsidRPr="00E50CCA">
        <w:rPr>
          <w:rStyle w:val="12"/>
          <w:color w:val="000000"/>
          <w:sz w:val="24"/>
          <w:szCs w:val="24"/>
        </w:rPr>
        <w:t>связь»,  «</w:t>
      </w:r>
      <w:proofErr w:type="spellStart"/>
      <w:r w:rsidRPr="00E50CCA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E50CCA">
        <w:rPr>
          <w:rStyle w:val="12"/>
          <w:color w:val="000000"/>
          <w:sz w:val="24"/>
          <w:szCs w:val="24"/>
        </w:rPr>
        <w:t>»;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«ион»</w:t>
      </w:r>
      <w:proofErr w:type="gramStart"/>
      <w:r w:rsidRPr="00E50CCA">
        <w:rPr>
          <w:rStyle w:val="12"/>
          <w:color w:val="000000"/>
          <w:sz w:val="24"/>
          <w:szCs w:val="24"/>
        </w:rPr>
        <w:t>,«</w:t>
      </w:r>
      <w:proofErr w:type="gramEnd"/>
      <w:r w:rsidRPr="00E50CCA">
        <w:rPr>
          <w:rStyle w:val="12"/>
          <w:color w:val="000000"/>
          <w:sz w:val="24"/>
          <w:szCs w:val="24"/>
        </w:rPr>
        <w:t>катион»,«анион»,«электролиты»,</w:t>
      </w:r>
      <w:r w:rsidRPr="00E50CCA">
        <w:rPr>
          <w:rStyle w:val="12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2"/>
          <w:color w:val="000000"/>
          <w:sz w:val="24"/>
          <w:szCs w:val="24"/>
        </w:rPr>
        <w:t>»,«электролитическая диссоциация»,«окислитель»,«степень окисления»,«восстановитель»,«окисление»,«восстановление»;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lastRenderedPageBreak/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="007E6B1D"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окислительно-восстановительных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proofErr w:type="gramStart"/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50CCA" w:rsidRDefault="00E50CCA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 w:rsidR="00B77535"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>составлять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уравнениям;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lastRenderedPageBreak/>
        <w:t xml:space="preserve">составлять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</w:t>
      </w:r>
      <w:r w:rsidR="001832F1">
        <w:rPr>
          <w:rStyle w:val="6"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6"/>
          <w:i/>
          <w:iCs/>
          <w:color w:val="000000"/>
          <w:sz w:val="24"/>
          <w:szCs w:val="24"/>
        </w:rPr>
        <w:t>реакции;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7E6B1D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sectPr w:rsidR="007E6B1D" w:rsidSect="00022181">
          <w:pgSz w:w="16838" w:h="11909" w:orient="landscape"/>
          <w:pgMar w:top="1262" w:right="1619" w:bottom="1238" w:left="1053" w:header="0" w:footer="3" w:gutter="0"/>
          <w:cols w:space="720"/>
          <w:noEndnote/>
          <w:docGrid w:linePitch="360"/>
        </w:sectPr>
      </w:pPr>
      <w:r w:rsidRPr="00E50CCA">
        <w:rPr>
          <w:rStyle w:val="6"/>
          <w:i/>
          <w:iCs/>
          <w:color w:val="000000"/>
          <w:sz w:val="24"/>
          <w:szCs w:val="24"/>
        </w:rPr>
        <w:t>соз</w:t>
      </w:r>
      <w:r w:rsidR="00C84BEF">
        <w:rPr>
          <w:rStyle w:val="6"/>
          <w:i/>
          <w:iCs/>
          <w:color w:val="000000"/>
          <w:sz w:val="24"/>
          <w:szCs w:val="24"/>
        </w:rPr>
        <w:t>дают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i/>
          <w:iCs/>
          <w:color w:val="000000"/>
          <w:sz w:val="24"/>
          <w:szCs w:val="24"/>
        </w:rPr>
        <w:t>в бытовой химии и др.</w:t>
      </w:r>
    </w:p>
    <w:p w:rsidR="00361E78" w:rsidRPr="00335E54" w:rsidRDefault="00361E78" w:rsidP="00361E78">
      <w:pPr>
        <w:pStyle w:val="a5"/>
        <w:jc w:val="center"/>
        <w:rPr>
          <w:b/>
        </w:rPr>
      </w:pPr>
      <w:r w:rsidRPr="00335E54">
        <w:rPr>
          <w:b/>
        </w:rPr>
        <w:lastRenderedPageBreak/>
        <w:t>УЧЕБНО-МЕТОДИЧЕСКОЕ ОБЕСПЕЧЕНИЕ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8 класс»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</w:t>
      </w:r>
      <w:r w:rsidR="007110EF">
        <w:rPr>
          <w:rStyle w:val="12"/>
          <w:color w:val="000000"/>
          <w:sz w:val="24"/>
          <w:szCs w:val="24"/>
        </w:rPr>
        <w:t>20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 xml:space="preserve"> 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</w:t>
      </w:r>
      <w:r w:rsidR="007110EF">
        <w:rPr>
          <w:rStyle w:val="12"/>
          <w:color w:val="000000"/>
          <w:sz w:val="24"/>
          <w:szCs w:val="24"/>
        </w:rPr>
        <w:t>20</w:t>
      </w: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>С. Габриелян, И. Г. Остроумов, С. А. Сладков. — М.: Просвещение, 20</w:t>
      </w:r>
      <w:r w:rsidR="007110EF">
        <w:rPr>
          <w:rStyle w:val="12"/>
          <w:color w:val="000000"/>
          <w:sz w:val="24"/>
          <w:szCs w:val="24"/>
        </w:rPr>
        <w:t>20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Сборник задач и упражнений.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>.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/О. 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 О. С. Габриелян, С. А. Сладков, И. Г. Остроумов. — М.: Просвещение, 20</w:t>
      </w:r>
      <w:r w:rsidR="007110EF">
        <w:rPr>
          <w:rStyle w:val="12"/>
          <w:color w:val="000000"/>
          <w:sz w:val="24"/>
          <w:szCs w:val="24"/>
        </w:rPr>
        <w:t>20</w:t>
      </w:r>
    </w:p>
    <w:p w:rsidR="00F645D7" w:rsidRPr="002D33AB" w:rsidRDefault="00F645D7" w:rsidP="00F645D7">
      <w:pPr>
        <w:pStyle w:val="a5"/>
        <w:spacing w:line="264" w:lineRule="auto"/>
        <w:jc w:val="center"/>
        <w:rPr>
          <w:rFonts w:eastAsiaTheme="minorHAnsi"/>
          <w:b/>
          <w:i/>
          <w:lang w:eastAsia="en-US"/>
        </w:rPr>
      </w:pPr>
      <w:r w:rsidRPr="002D33AB">
        <w:rPr>
          <w:rFonts w:eastAsiaTheme="minorHAnsi"/>
          <w:b/>
          <w:i/>
          <w:lang w:eastAsia="en-US"/>
        </w:rPr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5374F6" w:rsidRPr="00C71508" w:rsidRDefault="007110EF" w:rsidP="00C71508">
      <w:pPr>
        <w:pStyle w:val="a5"/>
        <w:spacing w:line="26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F645D7" w:rsidRPr="00335E54">
        <w:rPr>
          <w:rFonts w:eastAsiaTheme="minorHAnsi"/>
          <w:lang w:eastAsia="en-US"/>
        </w:rPr>
        <w:t>.  http://c-books.narod.ru Всевозможная литература по хим</w:t>
      </w:r>
      <w:r w:rsidR="001832F1">
        <w:rPr>
          <w:rFonts w:eastAsiaTheme="minorHAnsi"/>
          <w:lang w:eastAsia="en-US"/>
        </w:rPr>
        <w:t>ии.</w:t>
      </w:r>
    </w:p>
    <w:p w:rsidR="005374F6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Pr="00335E54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F5D69" w:rsidRPr="00335E54" w:rsidRDefault="00361E78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Календарно- тематическое планирование</w:t>
      </w:r>
    </w:p>
    <w:p w:rsidR="00361E78" w:rsidRPr="00335E54" w:rsidRDefault="00712089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8</w:t>
      </w:r>
      <w:r w:rsidR="00861C13" w:rsidRPr="00335E54">
        <w:rPr>
          <w:rFonts w:eastAsiaTheme="minorHAnsi"/>
          <w:b/>
          <w:lang w:eastAsia="en-US"/>
        </w:rPr>
        <w:t xml:space="preserve"> класс </w:t>
      </w:r>
    </w:p>
    <w:tbl>
      <w:tblPr>
        <w:tblStyle w:val="a7"/>
        <w:tblW w:w="14992" w:type="dxa"/>
        <w:tblLook w:val="04A0"/>
      </w:tblPr>
      <w:tblGrid>
        <w:gridCol w:w="803"/>
        <w:gridCol w:w="983"/>
        <w:gridCol w:w="1114"/>
        <w:gridCol w:w="3233"/>
        <w:gridCol w:w="71"/>
        <w:gridCol w:w="105"/>
        <w:gridCol w:w="2058"/>
        <w:gridCol w:w="6625"/>
      </w:tblGrid>
      <w:tr w:rsidR="00E5274F" w:rsidRPr="00335E54" w:rsidTr="00E5274F">
        <w:tc>
          <w:tcPr>
            <w:tcW w:w="803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35E54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335E54">
              <w:rPr>
                <w:rFonts w:eastAsiaTheme="minorHAnsi"/>
                <w:b/>
                <w:lang w:eastAsia="en-US"/>
              </w:rPr>
              <w:t>/</w:t>
            </w:r>
            <w:proofErr w:type="spellStart"/>
            <w:r w:rsidRPr="00335E54">
              <w:rPr>
                <w:rFonts w:eastAsiaTheme="minorHAnsi"/>
                <w:b/>
                <w:lang w:eastAsia="en-US"/>
              </w:rPr>
              <w:t>п</w:t>
            </w:r>
            <w:proofErr w:type="spellEnd"/>
          </w:p>
        </w:tc>
        <w:tc>
          <w:tcPr>
            <w:tcW w:w="2097" w:type="dxa"/>
            <w:gridSpan w:val="2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33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2234" w:type="dxa"/>
            <w:gridSpan w:val="3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625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2E2A2E" w:rsidRPr="00335E54" w:rsidTr="00E5274F">
        <w:tc>
          <w:tcPr>
            <w:tcW w:w="803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3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14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33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25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61C13" w:rsidRPr="00335E54" w:rsidTr="00127E11">
        <w:tc>
          <w:tcPr>
            <w:tcW w:w="14992" w:type="dxa"/>
            <w:gridSpan w:val="8"/>
          </w:tcPr>
          <w:p w:rsidR="00861C13" w:rsidRPr="00CF3D72" w:rsidRDefault="00BD130A" w:rsidP="00BD130A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2E2A2E" w:rsidRPr="00BD130A" w:rsidTr="00E5274F">
        <w:tc>
          <w:tcPr>
            <w:tcW w:w="80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D130A" w:rsidRDefault="000E261C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2234" w:type="dxa"/>
            <w:gridSpan w:val="3"/>
          </w:tcPr>
          <w:p w:rsidR="000E261C" w:rsidRPr="00BD130A" w:rsidRDefault="000E261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D130A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10066">
              <w:rPr>
                <w:rStyle w:val="116"/>
                <w:i w:val="0"/>
                <w:sz w:val="24"/>
                <w:szCs w:val="24"/>
              </w:rPr>
              <w:t>,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 что предметом изучения химии являются вещества, их свойства и их превращения</w:t>
            </w:r>
            <w:r w:rsidR="000E261C" w:rsidRPr="00E10066">
              <w:rPr>
                <w:rStyle w:val="117"/>
                <w:i/>
                <w:sz w:val="24"/>
                <w:szCs w:val="24"/>
              </w:rPr>
              <w:t xml:space="preserve">. </w:t>
            </w:r>
            <w:r w:rsidR="000E261C" w:rsidRPr="00E10066">
              <w:rPr>
                <w:rStyle w:val="116"/>
                <w:i w:val="0"/>
                <w:sz w:val="24"/>
                <w:szCs w:val="24"/>
              </w:rPr>
              <w:t>Различа</w:t>
            </w:r>
            <w:r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тела и вещества, вещества и материалы. </w:t>
            </w:r>
            <w:r w:rsidR="000E261C" w:rsidRPr="00E1006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="000E261C" w:rsidRPr="00BD130A">
              <w:rPr>
                <w:rStyle w:val="117"/>
                <w:sz w:val="24"/>
                <w:szCs w:val="24"/>
              </w:rPr>
              <w:t>причинно-следственные связи между свойствами веществ и их применением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Pr="00BD130A">
              <w:rPr>
                <w:rStyle w:val="117"/>
                <w:sz w:val="24"/>
                <w:szCs w:val="24"/>
              </w:rPr>
              <w:t xml:space="preserve"> положительную и отрицательную роль химии в жизни современного общества.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Аргументир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своё отношение к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хемофилии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хемофобии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>.</w:t>
            </w:r>
          </w:p>
        </w:tc>
      </w:tr>
      <w:tr w:rsidR="002E2A2E" w:rsidRPr="00BD130A" w:rsidTr="00E5274F">
        <w:tc>
          <w:tcPr>
            <w:tcW w:w="80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D130A" w:rsidRDefault="000E261C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2234" w:type="dxa"/>
            <w:gridSpan w:val="3"/>
          </w:tcPr>
          <w:p w:rsidR="000E261C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D130A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18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 основные методы изучения </w:t>
            </w:r>
            <w:proofErr w:type="spellStart"/>
            <w:proofErr w:type="gramStart"/>
            <w:r w:rsidR="000E261C" w:rsidRPr="00BD130A">
              <w:rPr>
                <w:rStyle w:val="117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="000E261C" w:rsidRPr="00BD130A">
              <w:rPr>
                <w:rStyle w:val="117"/>
                <w:sz w:val="24"/>
                <w:szCs w:val="24"/>
              </w:rPr>
              <w:t xml:space="preserve"> дисциплин.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Привод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ят</w:t>
            </w:r>
            <w:r w:rsidRPr="00BD130A">
              <w:rPr>
                <w:rStyle w:val="117"/>
                <w:sz w:val="24"/>
                <w:szCs w:val="24"/>
              </w:rPr>
              <w:t xml:space="preserve"> примеры материальных и знаковых или символьных моделей, используемых на уроках физики, биологии и географии.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Собира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объёмные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шаростержневые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модели некоторых химических веществ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Контрольный урок</w:t>
            </w:r>
          </w:p>
        </w:tc>
        <w:tc>
          <w:tcPr>
            <w:tcW w:w="6625" w:type="dxa"/>
          </w:tcPr>
          <w:p w:rsidR="00E5274F" w:rsidRPr="00B82946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6"/>
                <w:sz w:val="24"/>
                <w:szCs w:val="24"/>
              </w:rPr>
            </w:pPr>
            <w:r w:rsidRPr="00B82946">
              <w:rPr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три агрегатных состояния вещества. </w:t>
            </w:r>
            <w:r w:rsidRPr="00E1006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взаимосвязи между ними на основе взаимных переходов.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Иллюстрир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Pr="00BD130A">
              <w:rPr>
                <w:rStyle w:val="117"/>
                <w:sz w:val="24"/>
                <w:szCs w:val="24"/>
              </w:rPr>
              <w:t xml:space="preserve"> эти переходы примерами.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химический эксперимент и </w:t>
            </w:r>
            <w:r w:rsidRPr="00BD130A">
              <w:rPr>
                <w:rStyle w:val="116"/>
                <w:sz w:val="24"/>
                <w:szCs w:val="24"/>
              </w:rPr>
              <w:t>дела</w:t>
            </w:r>
            <w:r w:rsidR="00B82946">
              <w:rPr>
                <w:rStyle w:val="116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выводы на основе наблюдений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П.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р</w:t>
            </w:r>
            <w:proofErr w:type="spellEnd"/>
            <w:proofErr w:type="gramEnd"/>
            <w:r w:rsidR="00E10066">
              <w:rPr>
                <w:rStyle w:val="117"/>
                <w:sz w:val="24"/>
                <w:szCs w:val="24"/>
              </w:rPr>
              <w:t xml:space="preserve"> №</w:t>
            </w:r>
            <w:r w:rsidRPr="00BD130A">
              <w:rPr>
                <w:rStyle w:val="117"/>
                <w:sz w:val="24"/>
                <w:szCs w:val="24"/>
              </w:rPr>
              <w:t xml:space="preserve"> 1</w:t>
            </w:r>
            <w:r w:rsidRPr="00BD130A">
              <w:rPr>
                <w:rStyle w:val="aa"/>
                <w:sz w:val="24"/>
                <w:szCs w:val="24"/>
              </w:rPr>
              <w:t xml:space="preserve"> «</w:t>
            </w:r>
            <w:r w:rsidRPr="00BD130A">
              <w:rPr>
                <w:rStyle w:val="117"/>
                <w:sz w:val="24"/>
                <w:szCs w:val="24"/>
              </w:rPr>
              <w:t xml:space="preserve">Знакомство с лабораторным оборудованием. Правила ТБ при работе в кабинете </w:t>
            </w:r>
            <w:r w:rsidR="00E10066">
              <w:rPr>
                <w:rStyle w:val="117"/>
                <w:sz w:val="24"/>
                <w:szCs w:val="24"/>
              </w:rPr>
              <w:t>х</w:t>
            </w:r>
            <w:r w:rsidRPr="00BD130A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rStyle w:val="117"/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Выполня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простейшие манипуляции с лабораторным оборудованием: с лабораторным штативом, со спиртовкой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Оформля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отчёт о проделанной работе 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D130A">
              <w:rPr>
                <w:rStyle w:val="117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2234" w:type="dxa"/>
            <w:gridSpan w:val="3"/>
          </w:tcPr>
          <w:p w:rsidR="00E5274F" w:rsidRPr="00BD130A" w:rsidRDefault="006D5A6A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  <w:bookmarkStart w:id="1" w:name="_GoBack"/>
            <w:bookmarkEnd w:id="1"/>
          </w:p>
        </w:tc>
        <w:tc>
          <w:tcPr>
            <w:tcW w:w="6625" w:type="dxa"/>
          </w:tcPr>
          <w:p w:rsidR="00E5274F" w:rsidRPr="00B82946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sz w:val="24"/>
                <w:szCs w:val="24"/>
              </w:rPr>
              <w:t xml:space="preserve"> физические и химические явления, чистые вещества и смеси.</w:t>
            </w:r>
            <w:r w:rsidR="001832F1">
              <w:rPr>
                <w:rStyle w:val="117"/>
                <w:sz w:val="24"/>
                <w:szCs w:val="24"/>
              </w:rPr>
              <w:t xml:space="preserve"> </w:t>
            </w:r>
            <w:r w:rsidRPr="00B82946">
              <w:rPr>
                <w:rStyle w:val="116"/>
                <w:i w:val="0"/>
                <w:sz w:val="24"/>
                <w:szCs w:val="24"/>
              </w:rPr>
              <w:t>Классифицир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уют</w:t>
            </w:r>
            <w:r w:rsidRPr="00B82946">
              <w:rPr>
                <w:rStyle w:val="117"/>
                <w:sz w:val="24"/>
                <w:szCs w:val="24"/>
              </w:rPr>
              <w:t xml:space="preserve"> смеси.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lastRenderedPageBreak/>
              <w:t>Привод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ят</w:t>
            </w:r>
            <w:r w:rsidRPr="00B82946">
              <w:rPr>
                <w:rStyle w:val="117"/>
                <w:sz w:val="24"/>
                <w:szCs w:val="24"/>
              </w:rPr>
              <w:t xml:space="preserve"> примеры смесей различного агрегатного состояния.</w:t>
            </w:r>
            <w:r w:rsidR="001832F1">
              <w:rPr>
                <w:rStyle w:val="117"/>
                <w:sz w:val="24"/>
                <w:szCs w:val="24"/>
              </w:rPr>
              <w:t xml:space="preserve"> </w:t>
            </w:r>
            <w:r w:rsidRPr="00B8294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причинно-следственные связи между физическими свойствами веществ смеси и способами их разделения. </w:t>
            </w:r>
            <w:r w:rsidRPr="00B8294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их, </w:t>
            </w:r>
            <w:r w:rsidRPr="00B8294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82946">
              <w:rPr>
                <w:rStyle w:val="117"/>
                <w:sz w:val="24"/>
                <w:szCs w:val="24"/>
              </w:rPr>
              <w:t xml:space="preserve"> и 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>практическое значение.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П.р.</w:t>
            </w:r>
            <w:r w:rsidR="001832F1">
              <w:rPr>
                <w:rStyle w:val="117"/>
                <w:sz w:val="24"/>
                <w:szCs w:val="24"/>
              </w:rPr>
              <w:t xml:space="preserve"> </w:t>
            </w:r>
            <w:r w:rsidR="00E10066">
              <w:rPr>
                <w:rStyle w:val="117"/>
                <w:sz w:val="24"/>
                <w:szCs w:val="24"/>
              </w:rPr>
              <w:t>№</w:t>
            </w:r>
            <w:r w:rsidRPr="00BD130A">
              <w:rPr>
                <w:rStyle w:val="117"/>
                <w:sz w:val="24"/>
                <w:szCs w:val="24"/>
              </w:rPr>
              <w:t xml:space="preserve"> 2</w:t>
            </w:r>
            <w:r w:rsidRPr="00BD130A">
              <w:rPr>
                <w:rStyle w:val="aa"/>
                <w:rFonts w:cs="Times New Roman"/>
                <w:b w:val="0"/>
                <w:sz w:val="24"/>
                <w:szCs w:val="24"/>
              </w:rPr>
              <w:t>«</w:t>
            </w:r>
            <w:r w:rsidRPr="00BD130A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Выполня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простейшие приёмы обращения с лабораторным оборудованием: воронкой, фильтром, спиртовкой.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за свойствами веществ и явлениями, происходящими с веществами.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химический эксперимент с помощью русского (родного) языка и языка химии.</w:t>
            </w:r>
          </w:p>
          <w:p w:rsidR="00E5274F" w:rsidRPr="00BD130A" w:rsidRDefault="00E5274F" w:rsidP="00B82946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Дела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выводы по результатам проведённого эксперимента</w:t>
            </w:r>
          </w:p>
        </w:tc>
      </w:tr>
      <w:tr w:rsidR="00E5274F" w:rsidRPr="00BD130A" w:rsidTr="00E5274F">
        <w:trPr>
          <w:trHeight w:val="564"/>
        </w:trPr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D130A">
              <w:rPr>
                <w:rStyle w:val="117"/>
                <w:sz w:val="24"/>
                <w:szCs w:val="24"/>
              </w:rPr>
              <w:t>Атомно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softHyphen/>
              <w:t>- молекулярное</w:t>
            </w:r>
            <w:proofErr w:type="gramEnd"/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что такое химический элемент, атом, молекула, аллотропия, ионы.</w:t>
            </w:r>
          </w:p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простые и сложные вещества, вещества молекулярного и немолекулярного строения. </w:t>
            </w:r>
            <w:r w:rsidR="00B77535">
              <w:rPr>
                <w:rStyle w:val="116"/>
                <w:sz w:val="24"/>
                <w:szCs w:val="24"/>
              </w:rPr>
              <w:t xml:space="preserve">Устанавливают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причинно-следственные связи между</w:t>
            </w:r>
            <w:r w:rsidR="001832F1">
              <w:rPr>
                <w:rStyle w:val="117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составом молекул и свойствами </w:t>
            </w:r>
            <w:proofErr w:type="spellStart"/>
            <w:r w:rsidR="00E5274F" w:rsidRPr="00BD130A">
              <w:rPr>
                <w:rStyle w:val="117"/>
                <w:sz w:val="24"/>
                <w:szCs w:val="24"/>
              </w:rPr>
              <w:t>аллотропных</w:t>
            </w:r>
            <w:proofErr w:type="spellEnd"/>
            <w:r w:rsidR="00E5274F" w:rsidRPr="00BD130A">
              <w:rPr>
                <w:rStyle w:val="117"/>
                <w:sz w:val="24"/>
                <w:szCs w:val="24"/>
              </w:rPr>
              <w:t xml:space="preserve"> модификаций кислорода.</w:t>
            </w:r>
          </w:p>
          <w:p w:rsidR="00E5274F" w:rsidRPr="00BD130A" w:rsidRDefault="00E10066" w:rsidP="00E10066">
            <w:pPr>
              <w:pStyle w:val="a5"/>
              <w:rPr>
                <w:lang w:eastAsia="ru-RU"/>
              </w:rPr>
            </w:pPr>
            <w:r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основные положения атомно</w:t>
            </w:r>
            <w:r w:rsidR="00E5274F" w:rsidRPr="00BD130A">
              <w:rPr>
                <w:rStyle w:val="117"/>
                <w:sz w:val="24"/>
                <w:szCs w:val="24"/>
              </w:rPr>
              <w:softHyphen/>
              <w:t>-молекулярного учения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 xml:space="preserve">Знаки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химических</w:t>
            </w:r>
            <w:proofErr w:type="gramEnd"/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элементов.</w:t>
            </w:r>
          </w:p>
          <w:p w:rsidR="00E5274F" w:rsidRPr="00BD130A" w:rsidRDefault="00E5274F" w:rsidP="00E10066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Называ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r w:rsidRPr="00E10066">
              <w:rPr>
                <w:rStyle w:val="116"/>
                <w:i w:val="0"/>
                <w:sz w:val="24"/>
                <w:szCs w:val="24"/>
              </w:rPr>
              <w:t>записыва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знаки химических элементов.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Pr="00BD130A">
              <w:rPr>
                <w:rStyle w:val="117"/>
                <w:sz w:val="24"/>
                <w:szCs w:val="24"/>
              </w:rPr>
              <w:t xml:space="preserve"> информацию, которую несут знаки химических элементов.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этимологические начала названий химических элементов и их отдельных групп.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Периодическаятаблица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химическихэлементов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 Д. И.</w:t>
            </w:r>
          </w:p>
          <w:p w:rsidR="00E5274F" w:rsidRPr="00BD130A" w:rsidRDefault="00E5274F" w:rsidP="00E10066">
            <w:pPr>
              <w:ind w:left="-65"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Менделеева.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структуру таблицы химических элементов Д. И. Менделеева.</w:t>
            </w:r>
            <w:r w:rsidR="001832F1">
              <w:rPr>
                <w:rStyle w:val="117"/>
                <w:sz w:val="24"/>
                <w:szCs w:val="24"/>
              </w:rPr>
              <w:t xml:space="preserve">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короткопериодный</w:t>
            </w:r>
            <w:proofErr w:type="gramEnd"/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длиннопериодный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варианты Периодической системы Д. И. Менделеева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Отобража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состав веществ с помощью химических формул.</w:t>
            </w:r>
          </w:p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индексы и коэффициенты.</w:t>
            </w:r>
            <w:r w:rsidR="001832F1">
              <w:rPr>
                <w:rStyle w:val="117"/>
                <w:sz w:val="24"/>
                <w:szCs w:val="24"/>
              </w:rPr>
              <w:t xml:space="preserve"> 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Находят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относительную молекулярную массу вещества и массовую долю химического элемента в соединении.</w:t>
            </w:r>
          </w:p>
          <w:p w:rsidR="00E5274F" w:rsidRPr="00BD130A" w:rsidRDefault="00E5274F" w:rsidP="00E10066">
            <w:pPr>
              <w:pStyle w:val="a5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Транслир</w:t>
            </w:r>
            <w:r w:rsidR="00E10066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Pr="00BD130A">
              <w:rPr>
                <w:rStyle w:val="117"/>
                <w:sz w:val="24"/>
                <w:szCs w:val="24"/>
              </w:rPr>
              <w:t>информацию, которую несут химические формулы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 усвоения </w:t>
            </w:r>
            <w:r w:rsidRPr="00BD130A">
              <w:rPr>
                <w:rFonts w:eastAsiaTheme="minorHAnsi"/>
                <w:lang w:eastAsia="en-US"/>
              </w:rPr>
              <w:lastRenderedPageBreak/>
              <w:t>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lastRenderedPageBreak/>
              <w:t>Объясняют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что такое валентность.</w:t>
            </w:r>
            <w:r w:rsidR="001832F1">
              <w:rPr>
                <w:rStyle w:val="117"/>
                <w:sz w:val="24"/>
                <w:szCs w:val="24"/>
              </w:rPr>
              <w:t xml:space="preserve"> </w:t>
            </w:r>
            <w:r w:rsidR="00E10066">
              <w:rPr>
                <w:rStyle w:val="116"/>
                <w:i w:val="0"/>
                <w:sz w:val="24"/>
                <w:szCs w:val="24"/>
              </w:rPr>
              <w:t xml:space="preserve">Понимают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отражение </w:t>
            </w:r>
            <w:r w:rsidR="00E5274F" w:rsidRPr="00BD130A">
              <w:rPr>
                <w:rStyle w:val="117"/>
                <w:sz w:val="24"/>
                <w:szCs w:val="24"/>
              </w:rPr>
              <w:lastRenderedPageBreak/>
              <w:t xml:space="preserve">порядка соединения атомов в молекулах веществ посредством структурных формул. 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Учатся составлять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формулы соединений по валентности и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определять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валентность элемента по формуле его соединения</w:t>
            </w:r>
          </w:p>
        </w:tc>
      </w:tr>
      <w:tr w:rsidR="00E5274F" w:rsidRPr="00BD130A" w:rsidTr="00E5274F">
        <w:trPr>
          <w:trHeight w:val="466"/>
        </w:trPr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C4145D">
            <w:pPr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химическую реакцию и её участников (реагенты и продукты реакции).</w:t>
            </w:r>
          </w:p>
          <w:p w:rsidR="00E5274F" w:rsidRPr="00BD130A" w:rsidRDefault="00E1006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6"/>
                <w:i w:val="0"/>
                <w:sz w:val="24"/>
                <w:szCs w:val="24"/>
              </w:rPr>
              <w:t xml:space="preserve">Описывают </w:t>
            </w:r>
            <w:r w:rsidR="00E5274F" w:rsidRPr="00BD130A">
              <w:rPr>
                <w:rStyle w:val="117"/>
                <w:sz w:val="24"/>
                <w:szCs w:val="24"/>
              </w:rPr>
              <w:t>признаки и условия течения химических реакций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>.</w:t>
            </w:r>
            <w:r w:rsidR="001832F1">
              <w:rPr>
                <w:rStyle w:val="117"/>
                <w:i/>
                <w:sz w:val="24"/>
                <w:szCs w:val="24"/>
              </w:rPr>
              <w:t xml:space="preserve">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экзотермические и эндотермические реакции.</w:t>
            </w:r>
            <w:r w:rsidR="001832F1">
              <w:rPr>
                <w:rStyle w:val="117"/>
                <w:sz w:val="24"/>
                <w:szCs w:val="24"/>
              </w:rPr>
              <w:t xml:space="preserve">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Соотнос</w:t>
            </w:r>
            <w:r w:rsidRPr="00E10066">
              <w:rPr>
                <w:rStyle w:val="116"/>
                <w:i w:val="0"/>
                <w:sz w:val="24"/>
                <w:szCs w:val="24"/>
              </w:rPr>
              <w:t>ят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реакции горения и экзотермические реакции.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1006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закон сохранения массы веществ. </w:t>
            </w:r>
            <w:r w:rsidRPr="00E10066">
              <w:rPr>
                <w:rStyle w:val="116"/>
                <w:i w:val="0"/>
                <w:sz w:val="24"/>
                <w:szCs w:val="24"/>
              </w:rPr>
              <w:t>Составляют</w:t>
            </w:r>
            <w:r w:rsidR="001832F1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на его основе химические уравнения.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Транслир</w:t>
            </w:r>
            <w:r w:rsidRPr="00E10066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="00E5274F" w:rsidRPr="00BD130A">
              <w:rPr>
                <w:rStyle w:val="117"/>
                <w:sz w:val="24"/>
                <w:szCs w:val="24"/>
              </w:rPr>
              <w:t>информацию, которую несут химические уравнения.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 xml:space="preserve">Экспериментально </w:t>
            </w:r>
            <w:r w:rsidRPr="00E10066">
              <w:rPr>
                <w:rStyle w:val="116"/>
                <w:i w:val="0"/>
                <w:sz w:val="24"/>
                <w:szCs w:val="24"/>
              </w:rPr>
              <w:t>подтвержда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справедливость закона сохранения массы веществ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-п</w:t>
            </w:r>
            <w:proofErr w:type="gramEnd"/>
            <w:r w:rsidRPr="00BD130A">
              <w:rPr>
                <w:rFonts w:eastAsiaTheme="minorHAnsi"/>
                <w:lang w:eastAsia="en-US"/>
              </w:rPr>
              <w:t>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E10066" w:rsidRPr="00E10066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признаку числа и состава реагентов и продуктов. </w:t>
            </w:r>
            <w:r w:rsidR="00B82946" w:rsidRPr="00E1006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роль катализатора в протекании химической реакции.</w:t>
            </w:r>
          </w:p>
          <w:p w:rsidR="00E5274F" w:rsidRDefault="00E10066" w:rsidP="00E10066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</w:t>
            </w:r>
            <w:r w:rsidR="00E5274F" w:rsidRPr="00BD130A">
              <w:rPr>
                <w:rStyle w:val="115"/>
                <w:color w:val="000000"/>
                <w:sz w:val="24"/>
                <w:szCs w:val="24"/>
              </w:rPr>
              <w:t xml:space="preserve">и </w:t>
            </w:r>
            <w:r w:rsidR="00E5274F" w:rsidRPr="00E1006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Pr="00E10066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E5274F"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русского (родного) языка и языка химии</w:t>
            </w:r>
          </w:p>
          <w:p w:rsidR="00C179DB" w:rsidRPr="00BD130A" w:rsidRDefault="00C179DB" w:rsidP="00E10066">
            <w:pPr>
              <w:pStyle w:val="a5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-п</w:t>
            </w:r>
            <w:proofErr w:type="gramEnd"/>
            <w:r w:rsidRPr="00BD130A">
              <w:rPr>
                <w:rFonts w:eastAsiaTheme="minorHAnsi"/>
                <w:lang w:eastAsia="en-US"/>
              </w:rPr>
              <w:t>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E1006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B82946" w:rsidRDefault="00B82946" w:rsidP="00B82946">
            <w:pPr>
              <w:pStyle w:val="a5"/>
              <w:spacing w:line="264" w:lineRule="auto"/>
            </w:pPr>
            <w:r w:rsidRPr="00335E54">
              <w:t>Обобщают и систематизируют свои знания по теме: «</w:t>
            </w:r>
            <w:r>
              <w:t>Начальные понятия и законы химии</w:t>
            </w:r>
            <w:r w:rsidRPr="00335E54">
              <w:t>». Применяют на практике ранее изученный материал, работая по группам с заданиями разного уровня сложности</w:t>
            </w:r>
          </w:p>
          <w:p w:rsidR="00C179DB" w:rsidRPr="00335E54" w:rsidRDefault="00C179DB" w:rsidP="00B82946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E10066">
            <w:pPr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1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–к</w:t>
            </w:r>
            <w:proofErr w:type="gramEnd"/>
            <w:r w:rsidRPr="00BD130A">
              <w:rPr>
                <w:rFonts w:eastAsiaTheme="minorHAnsi"/>
                <w:lang w:eastAsia="en-US"/>
              </w:rPr>
              <w:t>онтроля знаний обучающихся</w:t>
            </w:r>
          </w:p>
        </w:tc>
        <w:tc>
          <w:tcPr>
            <w:tcW w:w="6625" w:type="dxa"/>
          </w:tcPr>
          <w:p w:rsidR="00B82946" w:rsidRDefault="00B82946" w:rsidP="00B82946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C179DB" w:rsidRPr="00BD130A" w:rsidRDefault="00C179DB" w:rsidP="00B82946">
            <w:pPr>
              <w:pStyle w:val="a5"/>
              <w:rPr>
                <w:lang w:eastAsia="ru-RU"/>
              </w:rPr>
            </w:pPr>
          </w:p>
        </w:tc>
      </w:tr>
      <w:tr w:rsidR="00B82946" w:rsidRPr="00BD130A" w:rsidTr="00E37272">
        <w:tc>
          <w:tcPr>
            <w:tcW w:w="14992" w:type="dxa"/>
            <w:gridSpan w:val="8"/>
          </w:tcPr>
          <w:p w:rsidR="00B82946" w:rsidRDefault="00B82946" w:rsidP="00BD130A">
            <w:pPr>
              <w:pStyle w:val="a5"/>
              <w:jc w:val="center"/>
              <w:rPr>
                <w:rStyle w:val="114"/>
                <w:color w:val="000000"/>
                <w:sz w:val="24"/>
                <w:szCs w:val="24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(18 ч)</w:t>
            </w:r>
          </w:p>
          <w:p w:rsidR="00C179DB" w:rsidRPr="00BD130A" w:rsidRDefault="00C179DB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="001832F1">
              <w:rPr>
                <w:rStyle w:val="111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объёмную долю компонента такой природной газовой смеси, как воздух, </w:t>
            </w:r>
            <w:r w:rsidRPr="00C179DB">
              <w:rPr>
                <w:rStyle w:val="115"/>
                <w:color w:val="000000"/>
                <w:sz w:val="24"/>
                <w:szCs w:val="24"/>
              </w:rPr>
              <w:t>и</w:t>
            </w:r>
            <w:r w:rsidR="001832F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рассчитыва</w:t>
            </w:r>
            <w:r w:rsidR="00C179DB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её по объёму этой смеси.</w:t>
            </w:r>
            <w:r w:rsidR="001832F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1832F1">
              <w:rPr>
                <w:rStyle w:val="111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объёмный состав атмосферного воздуха и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понима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1832F1">
              <w:rPr>
                <w:rStyle w:val="111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значение постоянства этого состава для здоровья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="001832F1">
              <w:rPr>
                <w:rStyle w:val="111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озон, как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аллотропную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модификацию кислорода.</w:t>
            </w:r>
            <w:r w:rsidR="001832F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физические и химические свойства, получение и применение кислорода с использованием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русского (родного) языка и языка химии.</w:t>
            </w:r>
          </w:p>
          <w:p w:rsidR="00B82946" w:rsidRPr="00BD130A" w:rsidRDefault="00C179DB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1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физическими свойствами кислорода и способами его собирания.</w:t>
            </w:r>
            <w:r w:rsidR="001832F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Проводят</w:t>
            </w:r>
            <w:r w:rsidR="00B82946" w:rsidRPr="00C179DB">
              <w:rPr>
                <w:rStyle w:val="111"/>
                <w:i w:val="0"/>
                <w:color w:val="000000"/>
                <w:sz w:val="24"/>
                <w:szCs w:val="24"/>
              </w:rPr>
              <w:t>, наблюда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1832F1">
              <w:rPr>
                <w:rStyle w:val="111"/>
                <w:i w:val="0"/>
                <w:color w:val="000000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 xml:space="preserve">и </w:t>
            </w:r>
            <w:r w:rsidR="00B82946"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1832F1">
              <w:rPr>
                <w:rStyle w:val="111"/>
                <w:i w:val="0"/>
                <w:color w:val="000000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по получению, собиранию и распознаванию кислорода с соблюдением правил техники безопасности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П. р.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3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кислорода»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практикум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В</w:t>
            </w:r>
            <w:proofErr w:type="gramEnd"/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ыполня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простейшие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приёмы обращения с лабораторным оборудованием: собирать прибор для получения газов, проверять его на герметичность и использовать для получения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кислорода.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кислород методом вытеснения воздуха и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его.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веществами.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естественного (русского или родного) языка и языка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химии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эксперимента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Выделя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существенные признаки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оксидов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Д</w:t>
            </w:r>
            <w:proofErr w:type="gramEnd"/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названия оксидов по их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формулам.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формулы оксидов по их названиям. </w:t>
            </w:r>
            <w:proofErr w:type="spellStart"/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таких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представителей оксидов, как вода, углекислый газ и негашёная известь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состав молекулы, физические и химические свойства, получение и применение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водорода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proofErr w:type="spellEnd"/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и его применением.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4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В</w:t>
            </w:r>
            <w:proofErr w:type="gramEnd"/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ыполняют</w:t>
            </w:r>
            <w:proofErr w:type="spellEnd"/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водорода.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методом вытеснения воздуха и </w:t>
            </w:r>
            <w:proofErr w:type="spellStart"/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его.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веществами.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эксперимент с помощью естественного (русского или родного) языка и языка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химии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эксперимента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состав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кислот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кислоты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помощью индикаторов.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5"/>
                <w:i/>
                <w:color w:val="000000"/>
                <w:sz w:val="24"/>
                <w:szCs w:val="24"/>
              </w:rPr>
              <w:t xml:space="preserve"> п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редставителей кислот: соляную 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серную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Style w:val="115"/>
                <w:color w:val="000000"/>
                <w:sz w:val="24"/>
                <w:szCs w:val="24"/>
              </w:rPr>
              <w:t>арактеризуют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растворимость соединений с помощью таблицы растворимости.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lang w:eastAsia="ru-RU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свойствами соляной и серной кислот и областями их применения.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соли как продукты замещения водорода в кислоте на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металл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З</w:t>
            </w:r>
            <w:proofErr w:type="gramEnd"/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аписыва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формулы солей по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валентности.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соли по формулам.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D13DA4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таблицу растворимости для характеристики свойств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солей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ровод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proofErr w:type="spellEnd"/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расчёты по формулам солей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Количествовещества</w:t>
            </w:r>
            <w:proofErr w:type="spellEnd"/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такое количество вещества, моль, постоянная Авогадро, молярная масса.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 практикум</w:t>
            </w:r>
          </w:p>
        </w:tc>
        <w:tc>
          <w:tcPr>
            <w:tcW w:w="6625" w:type="dxa"/>
          </w:tcPr>
          <w:p w:rsidR="00B82946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Решают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задачи с использованием понятий «количество вещества», «молярная масса», «постоянная Авогадро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молярный объем газов, нормальные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условия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еша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объём газов», «постоянная Авогадро».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количественную сторону химических объектов 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процессов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еша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  <w:vMerge/>
          </w:tcPr>
          <w:p w:rsidR="00B82946" w:rsidRPr="00BD130A" w:rsidRDefault="00B82946" w:rsidP="00BD130A">
            <w:pPr>
              <w:pStyle w:val="ab"/>
              <w:shd w:val="clear" w:color="auto" w:fill="auto"/>
              <w:spacing w:before="0" w:after="0" w:line="240" w:lineRule="auto"/>
              <w:ind w:firstLine="26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«основания», «щелочи», «качественная реакция», «индикатор».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основания по растворимости в воде.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принадлежности неорганических веще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ств к кл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>ассу оснований по формуле.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свойства отдельных представителей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оснований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И</w:t>
            </w:r>
            <w:proofErr w:type="gramEnd"/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спользуют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таблицу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растворимости для определения растворимости оснований.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решения задач</w:t>
            </w:r>
          </w:p>
        </w:tc>
        <w:tc>
          <w:tcPr>
            <w:tcW w:w="6625" w:type="dxa"/>
          </w:tcPr>
          <w:p w:rsidR="00B82946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«массовая доля растворенного вещества»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станавлива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аналогии с объёмной долей компонентов газовой смеси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задачи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использованием понятий «массовая доля элемента в веществе», «массовая доля растворенного вещества», «объемная доля газообразного вещества»</w:t>
            </w:r>
          </w:p>
          <w:p w:rsidR="003E30D3" w:rsidRPr="00BD130A" w:rsidRDefault="003E30D3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5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Приготовление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растворов солей с их заданной массовой долей»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lastRenderedPageBreak/>
              <w:t>Урок - практикум</w:t>
            </w:r>
          </w:p>
        </w:tc>
        <w:tc>
          <w:tcPr>
            <w:tcW w:w="6625" w:type="dxa"/>
          </w:tcPr>
          <w:p w:rsidR="00B82946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приборами в соответствии с правилами техники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В</w:t>
            </w:r>
            <w:proofErr w:type="gramEnd"/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ыполня</w:t>
            </w:r>
            <w:r w:rsid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простейшие приемы обращения с лабораторным оборудованием: с мерным цилиндром, с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весами.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веществами.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эксперимент с помощью естественного (русского или родного) языка и языка химии. </w:t>
            </w:r>
            <w:proofErr w:type="spellStart"/>
            <w:r w:rsidR="00E10066" w:rsidRPr="00930AA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отчёты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результатам проведенного эксперимента</w:t>
            </w:r>
          </w:p>
          <w:p w:rsidR="003E30D3" w:rsidRPr="00BD130A" w:rsidRDefault="003E30D3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930AA7" w:rsidRDefault="00930AA7" w:rsidP="00930AA7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  <w:r w:rsidRPr="00335E54">
              <w:t>. Применяют на практике ранее изученный материал, работая по группам с заданиями разного уровня сложности</w:t>
            </w:r>
          </w:p>
          <w:p w:rsidR="00930AA7" w:rsidRPr="00335E54" w:rsidRDefault="00930AA7" w:rsidP="00930AA7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К.р.№2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–к</w:t>
            </w:r>
            <w:proofErr w:type="gramEnd"/>
            <w:r w:rsidRPr="00BD130A">
              <w:rPr>
                <w:rFonts w:eastAsiaTheme="minorHAnsi"/>
                <w:lang w:eastAsia="en-US"/>
              </w:rPr>
              <w:t>онтроля знаний</w:t>
            </w:r>
          </w:p>
        </w:tc>
        <w:tc>
          <w:tcPr>
            <w:tcW w:w="6625" w:type="dxa"/>
          </w:tcPr>
          <w:p w:rsidR="00930AA7" w:rsidRDefault="00930AA7" w:rsidP="00930AA7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930AA7" w:rsidRPr="00BD130A" w:rsidRDefault="00930AA7" w:rsidP="00930AA7">
            <w:pPr>
              <w:pStyle w:val="a5"/>
              <w:rPr>
                <w:lang w:eastAsia="ru-RU"/>
              </w:rPr>
            </w:pPr>
          </w:p>
        </w:tc>
      </w:tr>
      <w:tr w:rsidR="00930AA7" w:rsidRPr="00BD130A" w:rsidTr="00984EDB">
        <w:tc>
          <w:tcPr>
            <w:tcW w:w="14992" w:type="dxa"/>
            <w:gridSpan w:val="8"/>
          </w:tcPr>
          <w:p w:rsidR="00930AA7" w:rsidRPr="00BD130A" w:rsidRDefault="00930AA7" w:rsidP="003E30D3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t>Основные классы неорганических соединений (10 ч)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:к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>лассификация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и свойства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несолеобразующие оксиды, солеобразующие оксиды, основные оксиды, кислотные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  <w:proofErr w:type="gramStart"/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>.</w:t>
            </w: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Х</w:t>
            </w:r>
            <w:proofErr w:type="gramEnd"/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общие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свойства солеобразующих оксидов (кислотных и основных) </w:t>
            </w:r>
            <w:proofErr w:type="spellStart"/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уравнения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реакций с участием оксидов. </w:t>
            </w:r>
            <w:r w:rsidR="003E30D3" w:rsidRPr="003E30D3">
              <w:rPr>
                <w:rStyle w:val="111"/>
                <w:i w:val="0"/>
                <w:color w:val="000000"/>
                <w:sz w:val="24"/>
                <w:szCs w:val="24"/>
              </w:rPr>
              <w:t xml:space="preserve">Наблюдают и </w:t>
            </w:r>
            <w:proofErr w:type="spellStart"/>
            <w:r w:rsidR="003E30D3" w:rsidRPr="003E30D3">
              <w:rPr>
                <w:rStyle w:val="111"/>
                <w:i w:val="0"/>
                <w:color w:val="000000"/>
                <w:sz w:val="24"/>
                <w:szCs w:val="24"/>
              </w:rPr>
              <w:t>описывают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участием оксидов с помощью естественного (русского или родного) языка и языка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химии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ровод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proofErr w:type="spellEnd"/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оксидов с соблюдением правил техники 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930AA7" w:rsidRPr="00BD130A" w:rsidTr="00E5274F">
        <w:trPr>
          <w:trHeight w:val="924"/>
        </w:trPr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Основания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:к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>лассификация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исвойства</w:t>
            </w:r>
            <w:proofErr w:type="spellEnd"/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уравнения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реакций с участием оснований.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и </w:t>
            </w:r>
            <w:proofErr w:type="spellStart"/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участием кислот с помощью естественного (русского или родного) языка и языка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химии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общие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свойства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кислот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уравнения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реакций с участием кислот. </w:t>
            </w:r>
          </w:p>
          <w:p w:rsidR="00930AA7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и </w:t>
            </w:r>
            <w:proofErr w:type="spellStart"/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="00930AA7" w:rsidRPr="00BD130A">
              <w:rPr>
                <w:rStyle w:val="115"/>
                <w:color w:val="000000"/>
                <w:sz w:val="24"/>
                <w:szCs w:val="24"/>
              </w:rPr>
              <w:t xml:space="preserve"> с участием кислот с помощью естественного (русского или родного) языка и языка химии.</w:t>
            </w:r>
          </w:p>
          <w:p w:rsidR="00930AA7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2234" w:type="dxa"/>
            <w:gridSpan w:val="3"/>
          </w:tcPr>
          <w:p w:rsidR="00930AA7" w:rsidRPr="00BD130A" w:rsidRDefault="006D5A6A" w:rsidP="00BD130A">
            <w:pPr>
              <w:pStyle w:val="a5"/>
              <w:jc w:val="center"/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Различают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понятия «средние соли», «кислые соли», «основные соли».</w:t>
            </w:r>
          </w:p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солей. </w:t>
            </w:r>
            <w:proofErr w:type="spellStart"/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уравнения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реакций с участием солей.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и </w:t>
            </w:r>
            <w:proofErr w:type="spellStart"/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участием солей с помощью естественного (русского или родного) языка и языка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химии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 с соблюдением правил техники 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понятие «генетический ряд». </w:t>
            </w:r>
            <w:proofErr w:type="spellStart"/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генетическую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взаимосвязь между веществами:</w:t>
            </w:r>
          </w:p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простое вещество — оксид —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гидроксид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— соль. 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Записывают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уравнения реакций, соответствующих последовательности («цепочке») превращений неорганических веществ различных классов.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6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6D5A6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r w:rsidR="006D5A6A">
              <w:rPr>
                <w:rFonts w:eastAsiaTheme="minorHAnsi"/>
                <w:lang w:eastAsia="en-US"/>
              </w:rPr>
              <w:t>- практикум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чатся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обращаться с лабораторным оборудованием и нагревательными приборами в соответствии с правилами техники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безопасности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,</w:t>
            </w:r>
            <w:r w:rsidR="003E30D3">
              <w:rPr>
                <w:rStyle w:val="c0c5"/>
                <w:color w:val="000000"/>
                <w:sz w:val="24"/>
                <w:szCs w:val="24"/>
              </w:rPr>
              <w:t>р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некоторые анионы 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катионы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proofErr w:type="gramEnd"/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аблюда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е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ними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явлени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я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proofErr w:type="spellEnd"/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участием электролитов с помощью естественного (русского или родного) языка и языка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химии.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выводы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результатам проведенного эксперимента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3E30D3" w:rsidRDefault="003E30D3" w:rsidP="00B77535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«Основные классы неорганических соединений»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  <w:p w:rsidR="003E30D3" w:rsidRPr="00335E54" w:rsidRDefault="003E30D3" w:rsidP="00B7753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№3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–к</w:t>
            </w:r>
            <w:proofErr w:type="gramEnd"/>
            <w:r w:rsidRPr="00BD130A">
              <w:rPr>
                <w:rFonts w:eastAsiaTheme="minorHAnsi"/>
                <w:lang w:eastAsia="en-US"/>
              </w:rPr>
              <w:t>онтроля</w:t>
            </w:r>
          </w:p>
        </w:tc>
        <w:tc>
          <w:tcPr>
            <w:tcW w:w="6625" w:type="dxa"/>
          </w:tcPr>
          <w:p w:rsidR="003E30D3" w:rsidRDefault="003E30D3" w:rsidP="00B77535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3E30D3" w:rsidRPr="00BD130A" w:rsidRDefault="003E30D3" w:rsidP="00B77535">
            <w:pPr>
              <w:pStyle w:val="a5"/>
              <w:rPr>
                <w:lang w:eastAsia="ru-RU"/>
              </w:rPr>
            </w:pPr>
          </w:p>
        </w:tc>
      </w:tr>
      <w:tr w:rsidR="003E30D3" w:rsidRPr="00BD130A" w:rsidTr="009A336C">
        <w:tc>
          <w:tcPr>
            <w:tcW w:w="14992" w:type="dxa"/>
            <w:gridSpan w:val="8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. И. Менделеева и строение атома (8 ч)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Естественные семейства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химических элементов.</w:t>
            </w:r>
          </w:p>
          <w:p w:rsidR="003E30D3" w:rsidRPr="00BD130A" w:rsidRDefault="003E30D3" w:rsidP="008D166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Амфотерность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Объясняют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признаки, позволяющие объединять группы химических элементов в естественные семейства. </w:t>
            </w:r>
            <w:proofErr w:type="spellStart"/>
            <w:r w:rsidR="003E30D3" w:rsidRPr="008D166C">
              <w:rPr>
                <w:rStyle w:val="113"/>
                <w:i w:val="0"/>
                <w:color w:val="000000"/>
                <w:sz w:val="24"/>
                <w:szCs w:val="24"/>
              </w:rPr>
              <w:t>Раскрыва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смысл (этимологию) названий естественных семейств</w:t>
            </w:r>
          </w:p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относительность названия «инертные газы»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амфотерные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соединения». </w:t>
            </w:r>
            <w:proofErr w:type="spellStart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Наблюдаюти</w:t>
            </w:r>
            <w:proofErr w:type="spell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реакций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между веществами с помощью русского (родного) языка и языка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химии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</w:t>
            </w:r>
            <w:proofErr w:type="gram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двойственный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характере свойств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амфотерных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оксидов 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гидроксидов.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 по получению и подтверждению химических свойств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амфотерных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оксидов 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соблюдением правил техники безопасности.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ОткрытиеД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Менделеевым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Периодическогозакона</w:t>
            </w:r>
            <w:proofErr w:type="spellEnd"/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естественную и искусственную классификации.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отнесение Периодического закона к естественной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М</w:t>
            </w:r>
            <w:proofErr w:type="gram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оделир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закономерности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такое «протон», «нейтрон», «электрон», «химический элемент», «массовой число».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строение ядра атома используя Периодическую систему химических элементов Д. И.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Менделеева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олуча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информацию по химии из различных источников, </w:t>
            </w:r>
            <w:proofErr w:type="spellStart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её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такое электронный слой или энергетический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уровень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распределения электронов по электронным слоям в электронной оболочке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Раскрывают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физический смысл: порядкового номера химического элемента, номера периода и номера группы.</w:t>
            </w:r>
          </w:p>
          <w:p w:rsidR="003E30D3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закономерности изменения металлических и неметаллических свойств химических элементов и их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соединений в периодах и группах</w:t>
            </w:r>
          </w:p>
          <w:p w:rsidR="008D166C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 w:val="restart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 1—3-го периодов по их положению в Периодической системе химических элементов Д. И. Менделеева.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свойства оксидов 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металлов и неметаллов посредством уравнений реакций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ind w:left="-6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BD130A">
              <w:rPr>
                <w:rStyle w:val="114"/>
                <w:b w:val="0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Default="003E30D3" w:rsidP="008D166C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источники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химической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информации</w:t>
            </w:r>
            <w:proofErr w:type="gramStart"/>
            <w:r w:rsidR="008D166C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олуча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необходимую информацию из различных источников, </w:t>
            </w:r>
            <w:proofErr w:type="spellStart"/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>анализируют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её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оформля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информационный продукт,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презент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его, </w:t>
            </w:r>
            <w:proofErr w:type="spellStart"/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ведут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научную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дискуссию,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отстаивают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свою точку зрения </w:t>
            </w:r>
          </w:p>
          <w:p w:rsidR="008D166C" w:rsidRPr="00BD130A" w:rsidRDefault="008D166C" w:rsidP="008D166C">
            <w:pPr>
              <w:pStyle w:val="a5"/>
              <w:rPr>
                <w:rFonts w:eastAsiaTheme="minorHAnsi"/>
                <w:b/>
                <w:lang w:eastAsia="en-US"/>
              </w:rPr>
            </w:pPr>
          </w:p>
        </w:tc>
      </w:tr>
      <w:tr w:rsidR="003E30D3" w:rsidRPr="00BD130A" w:rsidTr="00984EDB">
        <w:tc>
          <w:tcPr>
            <w:tcW w:w="14992" w:type="dxa"/>
            <w:gridSpan w:val="8"/>
          </w:tcPr>
          <w:p w:rsidR="003E30D3" w:rsidRPr="00BD130A" w:rsidRDefault="003E30D3" w:rsidP="00BD130A">
            <w:pPr>
              <w:pStyle w:val="a5"/>
              <w:jc w:val="center"/>
              <w:rPr>
                <w:rStyle w:val="113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b/>
                <w:color w:val="000000"/>
                <w:sz w:val="24"/>
                <w:szCs w:val="24"/>
              </w:rPr>
              <w:t>Х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имическая связь. Окислительно-восстановительные реакции </w:t>
            </w:r>
            <w:r w:rsidRPr="00CC15CF">
              <w:rPr>
                <w:rStyle w:val="115"/>
                <w:b/>
                <w:color w:val="000000"/>
                <w:sz w:val="24"/>
                <w:szCs w:val="24"/>
              </w:rPr>
              <w:t xml:space="preserve">(11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ч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)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ионная связь, ионы. </w:t>
            </w:r>
            <w:proofErr w:type="spellStart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механизм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образования ионной связи. </w:t>
            </w:r>
            <w:proofErr w:type="spellStart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схемы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образования ионной связи.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тип химической связи по формуле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вещества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ривод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примеры веществ с ионной связью.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вещества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,м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>ежду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кристаллическим строением вещества и его физическими свойствами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связь, валентность.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неполярной химической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связи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</w:t>
            </w:r>
            <w:proofErr w:type="gram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спольз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proofErr w:type="spellEnd"/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знаковое моделирование.</w:t>
            </w:r>
          </w:p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тип химической связи по формуле вещества.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примеры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веществ с ковалентной связью.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полярная связь,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, возгонка или сублимация.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полярной химической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связи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</w:t>
            </w:r>
            <w:proofErr w:type="gram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спольз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proofErr w:type="spellStart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механизм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образования полярной ковалентной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связи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</w:t>
            </w:r>
            <w:proofErr w:type="gramEnd"/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тип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химической связи по формуле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вещества.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>Приводят</w:t>
            </w:r>
            <w:proofErr w:type="spellEnd"/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примеры веществ с ковалентной полярной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связью.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свойствами.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формулы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бинарных соединений по валентности и 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>н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аходят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валентности элементов по формуле бинарного соединения.</w:t>
            </w:r>
          </w:p>
          <w:p w:rsidR="008D166C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металлическая связь.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металлической химической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связи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И</w:t>
            </w:r>
            <w:proofErr w:type="gramEnd"/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механизм образования металлической связи.</w:t>
            </w:r>
          </w:p>
          <w:p w:rsidR="003E30D3" w:rsidRPr="00BD130A" w:rsidRDefault="00D4468C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тип химической связи по формуле </w:t>
            </w:r>
            <w:proofErr w:type="spellStart"/>
            <w:r w:rsidR="003E30D3" w:rsidRPr="00BD130A">
              <w:rPr>
                <w:rStyle w:val="115"/>
                <w:color w:val="000000"/>
                <w:sz w:val="24"/>
                <w:szCs w:val="24"/>
              </w:rPr>
              <w:t>вещества</w:t>
            </w:r>
            <w:proofErr w:type="gramStart"/>
            <w:r w:rsidR="003E30D3"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113"/>
                <w:i w:val="0"/>
                <w:color w:val="000000"/>
                <w:sz w:val="24"/>
                <w:szCs w:val="24"/>
              </w:rPr>
              <w:t>риводят</w:t>
            </w:r>
            <w:proofErr w:type="spellEnd"/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примеры веществ с металлической связью. </w:t>
            </w:r>
            <w:r w:rsidR="003E30D3" w:rsidRPr="00D4468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«степень окисления», «валентность».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формулы бинарных соединений на основе общего способа их названий.</w:t>
            </w:r>
          </w:p>
          <w:p w:rsidR="003E30D3" w:rsidRPr="00BD130A" w:rsidRDefault="00D4468C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13"/>
                <w:i w:val="0"/>
                <w:color w:val="000000"/>
                <w:sz w:val="24"/>
                <w:szCs w:val="24"/>
              </w:rPr>
              <w:t>Сравнивают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валентность</w:t>
            </w:r>
            <w:proofErr w:type="spellEnd"/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и степень окисления. </w:t>
            </w:r>
            <w:r w:rsidR="003E30D3" w:rsidRPr="00D4468C">
              <w:rPr>
                <w:rStyle w:val="113"/>
                <w:i w:val="0"/>
                <w:color w:val="000000"/>
                <w:sz w:val="24"/>
                <w:szCs w:val="24"/>
              </w:rPr>
              <w:t>Рассчитыва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степени окисления по формулам химических соединений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Default="003E30D3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восстановительныереакции</w:t>
            </w:r>
            <w:proofErr w:type="spellEnd"/>
          </w:p>
          <w:p w:rsidR="00C4145D" w:rsidRPr="00BD130A" w:rsidRDefault="00C4145D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6625" w:type="dxa"/>
            <w:vMerge w:val="restart"/>
          </w:tcPr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окислительно-восстановительные реакции, окислитель, восстановитель, окисление, восстановление.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реакций по признаку «изменение степеней окисления элементов».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  <w:vMerge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по темам: «ПЗ и 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ПСХЭ» и «Строение вещества.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ОВР»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lastRenderedPageBreak/>
              <w:t>Обобщающий урок</w:t>
            </w:r>
          </w:p>
        </w:tc>
        <w:tc>
          <w:tcPr>
            <w:tcW w:w="6625" w:type="dxa"/>
          </w:tcPr>
          <w:p w:rsidR="00D4468C" w:rsidRPr="00335E54" w:rsidRDefault="00D4468C" w:rsidP="00D4468C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«ПЗ и ПСХЭ» и «Строение вещества. ОВР»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 xml:space="preserve">Применяют на практике ранее изученный материал, работая по группам с </w:t>
            </w:r>
            <w:r w:rsidRPr="00335E54">
              <w:lastRenderedPageBreak/>
              <w:t>заданиями разного уровня сложности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–к</w:t>
            </w:r>
            <w:proofErr w:type="gramEnd"/>
            <w:r w:rsidRPr="00BD130A">
              <w:rPr>
                <w:rFonts w:eastAsiaTheme="minorHAnsi"/>
                <w:lang w:eastAsia="en-US"/>
              </w:rPr>
              <w:t>онтроля знаний</w:t>
            </w:r>
          </w:p>
        </w:tc>
        <w:tc>
          <w:tcPr>
            <w:tcW w:w="6625" w:type="dxa"/>
          </w:tcPr>
          <w:p w:rsidR="00D4468C" w:rsidRPr="00BD130A" w:rsidRDefault="00D4468C" w:rsidP="00D4468C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D4468C" w:rsidRPr="00BD130A" w:rsidRDefault="00D4468C" w:rsidP="00D4468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Решают расчетные задачи.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–к</w:t>
            </w:r>
            <w:proofErr w:type="gramEnd"/>
            <w:r w:rsidRPr="00BD130A">
              <w:rPr>
                <w:rFonts w:eastAsiaTheme="minorHAnsi"/>
                <w:lang w:eastAsia="en-US"/>
              </w:rPr>
              <w:t>онтроля знаний</w:t>
            </w:r>
          </w:p>
        </w:tc>
        <w:tc>
          <w:tcPr>
            <w:tcW w:w="6625" w:type="dxa"/>
          </w:tcPr>
          <w:p w:rsidR="00D4468C" w:rsidRDefault="00D4468C" w:rsidP="00D4468C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D4468C" w:rsidRPr="00BD130A" w:rsidRDefault="00D4468C" w:rsidP="00BD130A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D4468C" w:rsidRPr="00BD130A" w:rsidTr="009A336C">
        <w:tc>
          <w:tcPr>
            <w:tcW w:w="14992" w:type="dxa"/>
            <w:gridSpan w:val="8"/>
          </w:tcPr>
          <w:p w:rsidR="00D4468C" w:rsidRPr="00BD130A" w:rsidRDefault="00D4468C" w:rsidP="007110EF">
            <w:pPr>
              <w:pStyle w:val="a5"/>
              <w:rPr>
                <w:rFonts w:eastAsiaTheme="minorHAnsi"/>
                <w:b/>
                <w:i/>
                <w:lang w:eastAsia="en-US"/>
              </w:rPr>
            </w:pPr>
          </w:p>
        </w:tc>
      </w:tr>
    </w:tbl>
    <w:p w:rsidR="00400BCA" w:rsidRDefault="00400BCA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00BCA" w:rsidRDefault="00400BCA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00BCA" w:rsidRDefault="00400BCA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00BCA" w:rsidRDefault="00400BCA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00BCA" w:rsidRDefault="00400BCA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00BCA" w:rsidRDefault="00400BCA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71508" w:rsidRDefault="00C71508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00BCA" w:rsidRDefault="00400BCA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00BCA" w:rsidRDefault="00400BCA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00BCA" w:rsidRDefault="00400BCA" w:rsidP="002C6928">
      <w:pPr>
        <w:pStyle w:val="a5"/>
        <w:tabs>
          <w:tab w:val="left" w:pos="4290"/>
        </w:tabs>
        <w:spacing w:line="264" w:lineRule="auto"/>
        <w:rPr>
          <w:rFonts w:eastAsiaTheme="minorHAnsi"/>
          <w:b/>
          <w:lang w:eastAsia="en-US"/>
        </w:rPr>
      </w:pPr>
    </w:p>
    <w:p w:rsidR="007110EF" w:rsidRPr="00335E54" w:rsidRDefault="007110EF" w:rsidP="007110EF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lastRenderedPageBreak/>
        <w:t>Календарно- тематическое планирование</w:t>
      </w:r>
      <w:r w:rsidR="0099742F">
        <w:rPr>
          <w:rFonts w:eastAsiaTheme="minorHAnsi"/>
          <w:b/>
          <w:lang w:eastAsia="en-US"/>
        </w:rPr>
        <w:t>. Химия</w:t>
      </w:r>
    </w:p>
    <w:p w:rsidR="008302A8" w:rsidRPr="00335E54" w:rsidRDefault="008302A8" w:rsidP="00115020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9 класс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992"/>
        <w:gridCol w:w="1134"/>
        <w:gridCol w:w="3261"/>
        <w:gridCol w:w="1842"/>
        <w:gridCol w:w="6740"/>
      </w:tblGrid>
      <w:tr w:rsidR="00115020" w:rsidRPr="003A46CB" w:rsidTr="00127E11">
        <w:tc>
          <w:tcPr>
            <w:tcW w:w="817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A46CB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3A46CB">
              <w:rPr>
                <w:rFonts w:eastAsiaTheme="minorHAnsi"/>
                <w:b/>
                <w:lang w:eastAsia="en-US"/>
              </w:rPr>
              <w:t>/</w:t>
            </w:r>
            <w:proofErr w:type="spellStart"/>
            <w:r w:rsidRPr="003A46CB">
              <w:rPr>
                <w:rFonts w:eastAsiaTheme="minorHAnsi"/>
                <w:b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gridSpan w:val="2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115020" w:rsidRPr="003A46CB" w:rsidTr="00127E11">
        <w:tc>
          <w:tcPr>
            <w:tcW w:w="817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34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40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15020" w:rsidRPr="003A46CB" w:rsidTr="00127E11">
        <w:tc>
          <w:tcPr>
            <w:tcW w:w="14786" w:type="dxa"/>
            <w:gridSpan w:val="6"/>
          </w:tcPr>
          <w:p w:rsidR="00115020" w:rsidRPr="003A46CB" w:rsidRDefault="002A3AA2" w:rsidP="003A46CB">
            <w:pPr>
              <w:pStyle w:val="a5"/>
              <w:jc w:val="center"/>
              <w:rPr>
                <w:rStyle w:val="aa"/>
                <w:sz w:val="24"/>
              </w:rPr>
            </w:pPr>
            <w:r w:rsidRPr="003A46CB">
              <w:rPr>
                <w:rStyle w:val="aa"/>
                <w:sz w:val="24"/>
              </w:rPr>
              <w:t>Повторение и обобщение сведений по курсу 8 класса. Химические реакции (5 ч)</w:t>
            </w:r>
          </w:p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A3AA2" w:rsidRPr="003A46CB" w:rsidRDefault="00B82946" w:rsidP="00FE07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оксиды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гидроксиды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(основания,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амфотерные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гидроксиды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, кислородсодержащие кислоты) и соли по плану: состав, способы образования названий, характерные свойства и получение. 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оксиды,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гидроксиды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(основания,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амфотерные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гидроксиды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, кислородсодержащие кислоты) и соли по различным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признакам</w:t>
            </w:r>
            <w:proofErr w:type="gram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>чатся</w:t>
            </w:r>
            <w:proofErr w:type="spellEnd"/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подтверждать характеристику отдельных представителей классов неорганических веществ уравнениями соответствующих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реакций.</w:t>
            </w:r>
            <w:r w:rsidR="002A3AA2" w:rsidRPr="00FE0795">
              <w:rPr>
                <w:rStyle w:val="113"/>
                <w:i w:val="0"/>
                <w:color w:val="000000"/>
                <w:sz w:val="24"/>
                <w:szCs w:val="24"/>
              </w:rPr>
              <w:t>Раскрыва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взаимосвязь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между классами неорганических соединений, как генетическую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D41DE3" w:rsidRPr="003A46CB" w:rsidRDefault="00FE0795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понятия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</w:t>
            </w:r>
            <w:r w:rsidR="00D4468C" w:rsidRPr="00FE0795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различным </w:t>
            </w:r>
            <w:proofErr w:type="spellStart"/>
            <w:r w:rsidR="00D41DE3" w:rsidRPr="003A46CB">
              <w:rPr>
                <w:rStyle w:val="115"/>
                <w:color w:val="000000"/>
                <w:sz w:val="24"/>
                <w:szCs w:val="24"/>
              </w:rPr>
              <w:t>основаниям</w:t>
            </w:r>
            <w:proofErr w:type="gramStart"/>
            <w:r w:rsidR="00D41DE3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О</w:t>
            </w:r>
            <w:proofErr w:type="gramEnd"/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пределя</w:t>
            </w: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</w:p>
          <w:p w:rsidR="00D41DE3" w:rsidRPr="003A46CB" w:rsidRDefault="003E30D3" w:rsidP="00FE07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и </w:t>
            </w:r>
            <w:proofErr w:type="spellStart"/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между веществами 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1539FB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842" w:type="dxa"/>
          </w:tcPr>
          <w:p w:rsidR="00D41DE3" w:rsidRPr="003A46CB" w:rsidRDefault="001539FB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контроля знаний</w:t>
            </w: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46CB" w:rsidRPr="003A46CB" w:rsidRDefault="00D41DE3" w:rsidP="00D44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Понятие о скорости химической реакции. 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A46CB">
              <w:rPr>
                <w:rFonts w:eastAsiaTheme="minorHAnsi"/>
                <w:lang w:eastAsia="en-US"/>
              </w:rPr>
              <w:t>–и</w:t>
            </w:r>
            <w:proofErr w:type="gramEnd"/>
            <w:r w:rsidRPr="003A46CB">
              <w:rPr>
                <w:rFonts w:eastAsiaTheme="minorHAnsi"/>
                <w:lang w:eastAsia="en-US"/>
              </w:rPr>
              <w:t>сследование</w:t>
            </w:r>
          </w:p>
        </w:tc>
        <w:tc>
          <w:tcPr>
            <w:tcW w:w="6740" w:type="dxa"/>
            <w:vMerge w:val="restart"/>
          </w:tcPr>
          <w:p w:rsidR="00D41DE3" w:rsidRPr="003A46CB" w:rsidRDefault="00B82946" w:rsidP="00FE079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«скорость химической реакции». </w:t>
            </w:r>
            <w:proofErr w:type="spellStart"/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выбор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единиц измерения</w:t>
            </w:r>
            <w:r w:rsidR="00D41DE3" w:rsidRPr="003A46CB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связи влияния различных факторов на скорость химических реакций. </w:t>
            </w:r>
            <w:r w:rsidR="003E30D3" w:rsidRPr="00FE0795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и </w:t>
            </w:r>
            <w:proofErr w:type="spellStart"/>
            <w:r w:rsidR="003E30D3" w:rsidRPr="00FE0795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между веществами с помощью русского (родного) языка и языка химии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30D3" w:rsidRPr="00FE0795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опыты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>, подтверждающие зависимость скорости химической реакции от различных факторов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D4468C">
            <w:pPr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Катализ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3A46CB" w:rsidTr="00984EDB">
        <w:tc>
          <w:tcPr>
            <w:tcW w:w="14786" w:type="dxa"/>
            <w:gridSpan w:val="6"/>
          </w:tcPr>
          <w:p w:rsidR="002A3AA2" w:rsidRPr="003A46CB" w:rsidRDefault="002A3AA2" w:rsidP="003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Химические реакции в растворах (10 ч)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диссоциация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lastRenderedPageBreak/>
              <w:t xml:space="preserve">Урок - </w:t>
            </w:r>
            <w:r w:rsidRPr="003A46CB">
              <w:rPr>
                <w:rFonts w:eastAsiaTheme="minorHAnsi"/>
                <w:lang w:eastAsia="en-US"/>
              </w:rPr>
              <w:lastRenderedPageBreak/>
              <w:t>исследование</w:t>
            </w:r>
          </w:p>
        </w:tc>
        <w:tc>
          <w:tcPr>
            <w:tcW w:w="6740" w:type="dxa"/>
          </w:tcPr>
          <w:p w:rsidR="002A3AA2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«электролитическая диссоциация»,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«электролиты», «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неэлектролиты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="002A3AA2" w:rsidRPr="0019511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связи между природой электролита и степенью его диссоциации. </w:t>
            </w:r>
            <w:proofErr w:type="spellStart"/>
            <w:r w:rsidR="002A3AA2" w:rsidRPr="0019511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связи между типом химической связи в электролите и механизмом его диссоциации.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A3AA2" w:rsidRPr="003A46CB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</w:t>
            </w:r>
            <w:proofErr w:type="gram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proofErr w:type="spellStart"/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уравнения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электролитической диссоциации кислот, оснований и солей.</w:t>
            </w:r>
          </w:p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примерами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основные положения теории электролитической диссоциации.</w:t>
            </w:r>
          </w:p>
          <w:p w:rsidR="002A3AA2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компоненты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доказательств (тезисов, аргументов и формы доказательства)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Default="00D41DE3" w:rsidP="003A46CB">
            <w:pPr>
              <w:pStyle w:val="a5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  <w:p w:rsidR="00B77535" w:rsidRDefault="00B77535" w:rsidP="003A46CB">
            <w:pPr>
              <w:pStyle w:val="a5"/>
              <w:jc w:val="center"/>
              <w:rPr>
                <w:snapToGrid w:val="0"/>
              </w:rPr>
            </w:pP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D41DE3" w:rsidRDefault="00B82946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общие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свойства кислот с позиций теории электролитической диссоциации. </w:t>
            </w:r>
            <w:proofErr w:type="spellStart"/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молекулярные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, полные и сокращённые ионные уравнения реакций с участием </w:t>
            </w:r>
            <w:proofErr w:type="spellStart"/>
            <w:r w:rsidR="00D41DE3" w:rsidRPr="003A46CB">
              <w:rPr>
                <w:rStyle w:val="115"/>
                <w:color w:val="000000"/>
                <w:sz w:val="24"/>
                <w:szCs w:val="24"/>
              </w:rPr>
              <w:t>кислот</w:t>
            </w:r>
            <w:proofErr w:type="gramStart"/>
            <w:r w:rsidR="00D41DE3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D41DE3" w:rsidRPr="00195117">
              <w:rPr>
                <w:rStyle w:val="113"/>
                <w:i w:val="0"/>
                <w:color w:val="000000"/>
                <w:sz w:val="24"/>
                <w:szCs w:val="24"/>
              </w:rPr>
              <w:t>А</w:t>
            </w:r>
            <w:proofErr w:type="gramEnd"/>
            <w:r w:rsidR="00D41DE3" w:rsidRPr="00195117">
              <w:rPr>
                <w:rStyle w:val="113"/>
                <w:i w:val="0"/>
                <w:color w:val="000000"/>
                <w:sz w:val="24"/>
                <w:szCs w:val="24"/>
              </w:rPr>
              <w:t>ргументир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возможность протекания реакций с участием кислот на основе правила Бертолле и ряда активности </w:t>
            </w:r>
            <w:proofErr w:type="spellStart"/>
            <w:r w:rsidR="00D41DE3" w:rsidRPr="003A46CB">
              <w:rPr>
                <w:rStyle w:val="115"/>
                <w:color w:val="000000"/>
                <w:sz w:val="24"/>
                <w:szCs w:val="24"/>
              </w:rPr>
              <w:t>металлов.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опыты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, подтверждающие химические свойства кислот, с соблюдением правил техники </w:t>
            </w:r>
            <w:proofErr w:type="spellStart"/>
            <w:r w:rsidR="00D41DE3" w:rsidRPr="003A46CB">
              <w:rPr>
                <w:rStyle w:val="115"/>
                <w:color w:val="000000"/>
                <w:sz w:val="24"/>
                <w:szCs w:val="24"/>
              </w:rPr>
              <w:t>безопасности.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proofErr w:type="spellEnd"/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с участием кислот с помощью русского (родного) языка и языка химии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t>Урок- практикум</w:t>
            </w: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A3AA2" w:rsidRPr="003A46CB" w:rsidRDefault="00E1006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молекулярные, полные и сокращенные ионные уравнения реакций с участием оснований. </w:t>
            </w:r>
            <w:proofErr w:type="spellStart"/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возможность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протекания реакций с участием оснований на основе правила Бертолле. </w:t>
            </w:r>
            <w:proofErr w:type="spellStart"/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опыты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, подтверждающие химические свойства оснований, с соблюдением правил техники безопасности</w:t>
            </w:r>
            <w:r w:rsidR="00195117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и </w:t>
            </w:r>
            <w:proofErr w:type="spellStart"/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с участием кислот с помощью русского (родного) языка и языка химии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 новых знаний</w:t>
            </w:r>
          </w:p>
        </w:tc>
        <w:tc>
          <w:tcPr>
            <w:tcW w:w="6740" w:type="dxa"/>
          </w:tcPr>
          <w:p w:rsidR="002A3AA2" w:rsidRPr="003A46CB" w:rsidRDefault="00B82946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 с позиций теории электролитической диссоциации. </w:t>
            </w:r>
            <w:proofErr w:type="spellStart"/>
            <w:r w:rsidR="00E10066"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молекулярные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, полные и сокращённые ионные уравнения реакций с участием солей. </w:t>
            </w:r>
            <w:proofErr w:type="spellStart"/>
            <w:r w:rsidR="00B77535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возможность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протекания реакций с участием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солей на основе правила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Бертолле</w:t>
            </w:r>
            <w:proofErr w:type="gram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2A3AA2" w:rsidRPr="003A46CB" w:rsidRDefault="003E30D3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и </w:t>
            </w: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с участием солей с помощью русского (родного) языка и языка химии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3A46CB" w:rsidRDefault="007D3CB0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842" w:type="dxa"/>
          </w:tcPr>
          <w:p w:rsidR="007D3CB0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D3CB0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зависимость между составом соли и характером гидролиза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D3CB0" w:rsidRPr="00B77535">
              <w:rPr>
                <w:rStyle w:val="115"/>
                <w:color w:val="000000"/>
                <w:sz w:val="24"/>
                <w:szCs w:val="24"/>
              </w:rPr>
              <w:t xml:space="preserve"> среду раствора соли с помощью индикаторов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Прогнозир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тип</w:t>
            </w:r>
            <w:proofErr w:type="spellEnd"/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гидролиза соли на основе анализа его формулы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3A46CB" w:rsidRDefault="007D3CB0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B77535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1842" w:type="dxa"/>
          </w:tcPr>
          <w:p w:rsidR="007D3CB0" w:rsidRPr="003A46CB" w:rsidRDefault="007D3CB0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7D3CB0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обращаться с лабораторным оборудованием и нагревательными приборами в соответствии с правилами техники </w:t>
            </w:r>
            <w:proofErr w:type="spellStart"/>
            <w:r w:rsidR="007D3CB0" w:rsidRPr="003A46CB">
              <w:rPr>
                <w:rStyle w:val="115"/>
                <w:color w:val="000000"/>
                <w:sz w:val="24"/>
                <w:szCs w:val="24"/>
              </w:rPr>
              <w:t>безопасности</w:t>
            </w:r>
            <w:proofErr w:type="gramStart"/>
            <w:r w:rsidR="007D3CB0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proofErr w:type="gramEnd"/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аблюда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</w:t>
            </w:r>
            <w:proofErr w:type="spellStart"/>
            <w:r w:rsidR="007D3CB0" w:rsidRPr="003A46CB">
              <w:rPr>
                <w:rStyle w:val="115"/>
                <w:color w:val="000000"/>
                <w:sz w:val="24"/>
                <w:szCs w:val="24"/>
              </w:rPr>
              <w:t>явлений.</w:t>
            </w:r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proofErr w:type="spellEnd"/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с участием электролитов с помощью естественного (русского или родного) языка и языка </w:t>
            </w:r>
            <w:proofErr w:type="spellStart"/>
            <w:r w:rsidR="007D3CB0" w:rsidRPr="003A46CB">
              <w:rPr>
                <w:rStyle w:val="115"/>
                <w:color w:val="000000"/>
                <w:sz w:val="24"/>
                <w:szCs w:val="24"/>
              </w:rPr>
              <w:t>химии.</w:t>
            </w:r>
            <w:r w:rsidR="00E10066" w:rsidRPr="00B77535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proofErr w:type="spellEnd"/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B77535" w:rsidRPr="00335E54" w:rsidRDefault="00B77535" w:rsidP="00B7753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«Химические реакции в растворах электролитов»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6740" w:type="dxa"/>
          </w:tcPr>
          <w:p w:rsidR="00B77535" w:rsidRPr="00BD130A" w:rsidRDefault="00B77535" w:rsidP="00B77535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3A46CB" w:rsidTr="00984EDB">
        <w:tc>
          <w:tcPr>
            <w:tcW w:w="14786" w:type="dxa"/>
            <w:gridSpan w:val="6"/>
          </w:tcPr>
          <w:p w:rsidR="00B77535" w:rsidRPr="003A46CB" w:rsidRDefault="00B77535" w:rsidP="003A46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Неметаллы и их соединения (25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054EB2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:rsidR="00B77535" w:rsidRPr="003A46CB" w:rsidRDefault="00B77535" w:rsidP="003A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неметаллы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равнивают</w:t>
            </w:r>
            <w:proofErr w:type="spell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аллотропные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видоизменения кислорода. </w:t>
            </w: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Раскрывать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аллотропии.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элементы-неметаллы и простые вещества-неметаллы: строение, физические и химические свойства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</w:t>
            </w:r>
            <w:proofErr w:type="gram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бъясняют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зависимость окислительно-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восстановительных свойств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элементов-неметаллов от их положения в Периодической системе химических элементов 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1842" w:type="dxa"/>
          </w:tcPr>
          <w:p w:rsidR="00B77535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галогенов в плане общего, особенного 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единичного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Называют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галогенов по формуле и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по их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названию</w:t>
            </w:r>
            <w:proofErr w:type="gramStart"/>
            <w:r>
              <w:rPr>
                <w:rStyle w:val="115"/>
                <w:color w:val="000000"/>
                <w:sz w:val="24"/>
                <w:szCs w:val="24"/>
              </w:rPr>
              <w:t>.У</w:t>
            </w:r>
            <w:proofErr w:type="gram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наблюдают и </w:t>
            </w: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по распознаванию </w:t>
            </w:r>
            <w:proofErr w:type="spellStart"/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галогенид-ионов</w:t>
            </w:r>
            <w:proofErr w:type="spellEnd"/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ссоблюдением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правил техники безопасности.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расчеты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химическим формулам и уравнениям реакций, протекающих с участием соединений галогенов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2.«Изучение свойств соляной кислоты»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 практикум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обращаться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Style w:val="113"/>
                <w:i w:val="0"/>
                <w:color w:val="000000"/>
                <w:sz w:val="24"/>
                <w:szCs w:val="24"/>
              </w:rPr>
              <w:t>аблюдают</w:t>
            </w:r>
            <w:proofErr w:type="spellEnd"/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явлений.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proofErr w:type="spell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 участием электролитов с помощью естественного (русского или родного) языка и языка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химии.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 элементов VI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. Сера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</w:t>
            </w: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ую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характеристику атомам, простым веществам и соединениям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зависимости от их положения в Периодической системе.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аллотропия, физические и химические свойства, получение и применение серы.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B77535" w:rsidRDefault="00B77535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расчёты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химическим формулам и уравнениям реакций, протекающих с участием серы. 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Style w:val="113"/>
                <w:i w:val="0"/>
                <w:color w:val="000000"/>
                <w:sz w:val="24"/>
                <w:szCs w:val="24"/>
              </w:rPr>
              <w:t>азывают</w:t>
            </w:r>
            <w:proofErr w:type="spellEnd"/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соединения серы в степени окисления -2 по формуле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и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названию. </w:t>
            </w: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молекулярные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ионные уравнения реакций, характеризующие химические свойства соединений серы в степени окисления -2.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процессы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окисления-восстановления,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окислитель и восстановитель и </w:t>
            </w:r>
            <w:proofErr w:type="spellStart"/>
            <w:r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электронный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баланс в реакциях с участием серы в степени окисления -2.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формулы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оксидов серы,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их,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на основе знаний о кислотных оксидах.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состав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, физические и химические свойства серной кислоты как электролита с использованием русского (родного) языка и языка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характеризующих химические свойства серной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кислоты.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Распознают</w:t>
            </w:r>
            <w:proofErr w:type="spell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сульфат-ионы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концентрированной серной кислоты как окислителя с использованием русского (родного) языка и языка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методом электронного баланса.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Вы</w:t>
            </w:r>
            <w:r w:rsidR="00AC7949">
              <w:rPr>
                <w:rStyle w:val="113"/>
                <w:i w:val="0"/>
                <w:color w:val="000000"/>
                <w:sz w:val="24"/>
                <w:szCs w:val="24"/>
              </w:rPr>
              <w:t xml:space="preserve">полняют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расчёты по химическим формулам и уравнениям реакций, протекающих с участием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сернойкислоты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</w:p>
          <w:p w:rsidR="00B77535" w:rsidRPr="003A46CB" w:rsidRDefault="00B77535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и </w:t>
            </w:r>
            <w:proofErr w:type="spellStart"/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3.«Изучение свойств серной кислоты»</w:t>
            </w:r>
          </w:p>
        </w:tc>
        <w:tc>
          <w:tcPr>
            <w:tcW w:w="1842" w:type="dxa"/>
          </w:tcPr>
          <w:p w:rsidR="00B77535" w:rsidRPr="003A46CB" w:rsidRDefault="00B77535" w:rsidP="006D5A6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</w:t>
            </w:r>
            <w:r w:rsidR="006D5A6A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6740" w:type="dxa"/>
          </w:tcPr>
          <w:p w:rsidR="00B77535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обращаться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безопасности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proofErr w:type="gramEnd"/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аблюда</w:t>
            </w: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свойства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электролитов и происходящих с ними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явлений.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proofErr w:type="spellEnd"/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 участием электролитов с помощью естественного (русского или родного) языка и языка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химии.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выводы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по результатам проведенного эксперимента</w:t>
            </w:r>
          </w:p>
          <w:p w:rsidR="00AC7949" w:rsidRPr="003A46CB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1842" w:type="dxa"/>
          </w:tcPr>
          <w:p w:rsidR="00B77535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общую характеристику атомам, простым веществам и соединениям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пниктогенов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в зависимости от их положения в Периодической системе. 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соединения азота по формуле и 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 xml:space="preserve">оставляют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формулы по их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названию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B77535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Выполняют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азота</w:t>
            </w: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</w:rPr>
            </w:pPr>
          </w:p>
          <w:p w:rsidR="00B57A19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Составляют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формулы по их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названиям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З</w:t>
            </w:r>
            <w:proofErr w:type="gramEnd"/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аписывают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молекулярные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и ионные уравнения реакций, характеризующие химические свойства аммиака и солей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аммония.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>
              <w:rPr>
                <w:rStyle w:val="115"/>
                <w:color w:val="000000"/>
                <w:sz w:val="24"/>
                <w:szCs w:val="24"/>
              </w:rPr>
              <w:t>-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с участием аммиака с помощью электронного баланса.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свойствами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 xml:space="preserve">, 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 xml:space="preserve">аблюдают и </w:t>
            </w:r>
            <w:proofErr w:type="spellStart"/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по распознаванию ионов аммония с соблюдением правил техники безопасности.</w:t>
            </w:r>
          </w:p>
          <w:p w:rsidR="00B77535" w:rsidRDefault="00B77535" w:rsidP="00C84BE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аммиака</w:t>
            </w:r>
          </w:p>
          <w:p w:rsidR="00B57A19" w:rsidRPr="003A46CB" w:rsidRDefault="00B57A19" w:rsidP="00C84BE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4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1842" w:type="dxa"/>
          </w:tcPr>
          <w:p w:rsidR="00B77535" w:rsidRPr="003A46CB" w:rsidRDefault="00B57A19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snapToGrid w:val="0"/>
              </w:rPr>
              <w:t>Урок - практикум</w:t>
            </w:r>
          </w:p>
        </w:tc>
        <w:tc>
          <w:tcPr>
            <w:tcW w:w="6740" w:type="dxa"/>
          </w:tcPr>
          <w:p w:rsidR="00B77535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57A19">
              <w:rPr>
                <w:rStyle w:val="115"/>
                <w:color w:val="000000"/>
                <w:sz w:val="24"/>
                <w:szCs w:val="24"/>
              </w:rPr>
              <w:t>и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аммиак</w:t>
            </w:r>
            <w:proofErr w:type="gramStart"/>
            <w:r w:rsidR="00B57A19">
              <w:rPr>
                <w:rStyle w:val="115"/>
                <w:color w:val="000000"/>
                <w:sz w:val="24"/>
                <w:szCs w:val="24"/>
              </w:rPr>
              <w:t>.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>аботают</w:t>
            </w:r>
            <w:proofErr w:type="spellEnd"/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 лабораторным оборудованием и нагревательными приборами в соответствии с правилами техники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безопасности.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proofErr w:type="spell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с помощью русского (родного) языка и языка химии.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отруднича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57A19" w:rsidRPr="003A46CB" w:rsidRDefault="00B57A19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  <w:vMerge w:val="restart"/>
          </w:tcPr>
          <w:p w:rsidR="00B77535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Записывают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реакций, характеризующие химические свойства оксидов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азота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свойствами.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состав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характеризующие химические свойства азотной кислоты как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электролита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аблюдают и </w:t>
            </w:r>
            <w:proofErr w:type="spellStart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азотную кислоту как окислитель.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</w:r>
            <w:r>
              <w:rPr>
                <w:rStyle w:val="115"/>
                <w:color w:val="000000"/>
                <w:sz w:val="24"/>
                <w:szCs w:val="24"/>
              </w:rPr>
              <w:t>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восстановительных реакций, характеризующих химические свойства азотной кислоты как окислителя, с помощью электронного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баланса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аблюдают и </w:t>
            </w:r>
            <w:proofErr w:type="spellStart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Самостоятельно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оксид фосфора(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) как кислотного оксида и свойства ортофосфорной   кислоты.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аблюдают и </w:t>
            </w:r>
            <w:proofErr w:type="spellStart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с соблюдением правил техники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аспозна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фосфат-ионы</w:t>
            </w:r>
            <w:proofErr w:type="spellEnd"/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 элементов IV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>- группы. Углерод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общую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характеристику атомам, простым веществам и соединениям элементов IV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- группы в зависимости от их положения в Периодической системе. 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B57A19" w:rsidRDefault="00B77535" w:rsidP="00B57A19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свойства алмаза и графита. </w:t>
            </w:r>
            <w:proofErr w:type="spellStart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углерода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Контрольно-обобщающий урок</w:t>
            </w: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оксидов углерода, их физическими и химическими свойствами, а также применением.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Соблюда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правила техники безопасности при использовании печного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отопления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Х</w:t>
            </w:r>
            <w:proofErr w:type="gramEnd"/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арактеризуют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зависимость свойств солей угольной кислоты от их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состава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 xml:space="preserve">, 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 xml:space="preserve">аблюдают и </w:t>
            </w:r>
            <w:proofErr w:type="spellStart"/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с соблюдением правил техники безопасности.</w:t>
            </w:r>
          </w:p>
          <w:p w:rsidR="00B77535" w:rsidRDefault="00B77535" w:rsidP="00D820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карбонат-ион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В</w:t>
            </w:r>
            <w:proofErr w:type="gramEnd"/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ыполня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формулам и уравнениям реакций, протекающих с участием соединений углерода</w:t>
            </w:r>
          </w:p>
          <w:p w:rsidR="00BF427E" w:rsidRPr="003A46CB" w:rsidRDefault="00BF427E" w:rsidP="00D820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8302A8">
        <w:trPr>
          <w:trHeight w:val="749"/>
        </w:trPr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75447A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практикум </w:t>
            </w:r>
          </w:p>
        </w:tc>
        <w:tc>
          <w:tcPr>
            <w:tcW w:w="6740" w:type="dxa"/>
          </w:tcPr>
          <w:p w:rsidR="00B77535" w:rsidRPr="003A46CB" w:rsidRDefault="00B77535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олучают,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75447A">
              <w:rPr>
                <w:rStyle w:val="115"/>
                <w:color w:val="000000"/>
                <w:sz w:val="24"/>
                <w:szCs w:val="24"/>
              </w:rPr>
              <w:t>и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="0075447A">
              <w:rPr>
                <w:rStyle w:val="115"/>
                <w:color w:val="000000"/>
                <w:sz w:val="24"/>
                <w:szCs w:val="24"/>
              </w:rPr>
              <w:t xml:space="preserve"> углекислый газ.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и </w:t>
            </w:r>
            <w:proofErr w:type="spellStart"/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с помощью русского (родного) языка и языка химии. </w:t>
            </w:r>
            <w:proofErr w:type="spellStart"/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результатам проведенного эксперимента.</w:t>
            </w:r>
          </w:p>
          <w:p w:rsidR="00B77535" w:rsidRDefault="00B77535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Сотруднича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F427E" w:rsidRPr="003A46CB" w:rsidRDefault="00BF427E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особенности состава и свойств органических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соединений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азличают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предельные и непредельные углеводороды.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(молекулярные и структурные) важнейших представителей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углеводородов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редлага</w:t>
            </w:r>
            <w:r w:rsid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по распознаванию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соединенийнепредельного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строения.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 ходом химического эксперимента, описывать его и делать выводы на основе наблюдений. </w:t>
            </w:r>
            <w:proofErr w:type="spellStart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Фиксир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эксперимента с помощью русского (родного) языка, а также с помощью химических формул и уравнений.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спирты, как кислородсодержащие органические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соединения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К</w:t>
            </w:r>
            <w:proofErr w:type="gram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лассифицируют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 по атомности.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представителей одно- и трёхатомных спиртов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кислоты, как кислородсодержащие органические соединения.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представителей предельных и непредельных карбоновых кислот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атомов и кристаллов, физические и химические свойства, получение и применение кремния с использованием русского (родного) языка и языка химии.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кремния, его физическими и химическими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свойствами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В</w:t>
            </w:r>
            <w:proofErr w:type="gram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ыполня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кремния и его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соединений.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и химические свойства, получение и применение соединений кремния с использованием русского (родного) языка и языка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химии.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диоксиды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углерода 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кремния.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важнейшие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типы природных соединений кремния как основного элемента литосферы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силикат-ион</w:t>
            </w:r>
            <w:proofErr w:type="spellEnd"/>
          </w:p>
        </w:tc>
      </w:tr>
      <w:tr w:rsidR="00B77535" w:rsidRPr="003A46CB" w:rsidTr="00BF427E">
        <w:trPr>
          <w:trHeight w:val="862"/>
        </w:trPr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силикатную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промышленность и её основную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продукцию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proofErr w:type="spell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Получениенеметаллов</w:t>
            </w:r>
            <w:proofErr w:type="spellEnd"/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неметаллов в природе.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фракционную перегонку жидкого воздуха как совокупность физических процессов.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отнесение активных неметаллов к окислительно-восстановительным процессам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Получениеважнейших</w:t>
            </w:r>
            <w:proofErr w:type="spellEnd"/>
          </w:p>
          <w:p w:rsidR="00B77535" w:rsidRPr="003A46CB" w:rsidRDefault="00BF427E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имическихсоединений</w:t>
            </w:r>
            <w:proofErr w:type="spellEnd"/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химизм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, сырьё, аппаратуру, научные принципы и продукцию производства серной кислоты.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F427E">
              <w:rPr>
                <w:rStyle w:val="115"/>
                <w:color w:val="000000"/>
                <w:sz w:val="24"/>
                <w:szCs w:val="24"/>
              </w:rPr>
              <w:t>п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роизводство серной кислоты с производством аммиака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химическую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информации из различных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источников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редставля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теме «Неметаллы» в виде таблиц, схем, опорного конспекта, в том числе с применением средств ИКТ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F427E" w:rsidP="003A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К.р. №2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«Неметаллы и их соединения»</w:t>
            </w:r>
          </w:p>
        </w:tc>
        <w:tc>
          <w:tcPr>
            <w:tcW w:w="1842" w:type="dxa"/>
          </w:tcPr>
          <w:p w:rsidR="00B77535" w:rsidRPr="003A46CB" w:rsidRDefault="00BF427E" w:rsidP="00BF427E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- контроля знаний</w:t>
            </w:r>
          </w:p>
        </w:tc>
        <w:tc>
          <w:tcPr>
            <w:tcW w:w="6740" w:type="dxa"/>
          </w:tcPr>
          <w:p w:rsidR="00B77535" w:rsidRPr="00BF427E" w:rsidRDefault="00BF427E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E">
              <w:rPr>
                <w:rFonts w:ascii="Times New Roman" w:hAnsi="Times New Roman" w:cs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3A46CB" w:rsidTr="003A46CB">
        <w:tc>
          <w:tcPr>
            <w:tcW w:w="14786" w:type="dxa"/>
            <w:gridSpan w:val="6"/>
          </w:tcPr>
          <w:p w:rsidR="00B77535" w:rsidRPr="00054EB2" w:rsidRDefault="00B77535" w:rsidP="000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2">
              <w:rPr>
                <w:rStyle w:val="aa"/>
                <w:sz w:val="24"/>
                <w:szCs w:val="24"/>
              </w:rPr>
              <w:t>Металлы и их соединения (17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металлы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азличают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существования металлов: элементы и простые вещества.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элементы-металлы по их положению в Периодической системе Д. И. Менделеева.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Прогнозир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свойства незнакомых металлов по положению в Периодической системе химических элементов Д. И.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Менделеева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lastRenderedPageBreak/>
              <w:t>Комбинирован</w:t>
            </w:r>
            <w:r w:rsidRPr="003A46CB">
              <w:rPr>
                <w:snapToGrid w:val="0"/>
              </w:rPr>
              <w:lastRenderedPageBreak/>
              <w:t>ный урок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ряд активности металлов.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Применя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его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для характеристики химических свойств простых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веществ-металлов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</w:t>
            </w:r>
            <w:proofErr w:type="gramEnd"/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бобща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систему химических свойств металлов как «восстановительные свойства».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виде.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proofErr w:type="spell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между веществами с помощью русского (родного) языка и языка химии. Самостоятельно 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  <w:proofErr w:type="spellEnd"/>
          </w:p>
          <w:p w:rsidR="00B77535" w:rsidRDefault="0096175F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елочныхметаллов</w:t>
            </w:r>
            <w:proofErr w:type="spellEnd"/>
          </w:p>
          <w:p w:rsidR="0096175F" w:rsidRDefault="0096175F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96175F" w:rsidRPr="003A46CB" w:rsidRDefault="0096175F" w:rsidP="0096175F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этимологию названия группы «щелочные металлы»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proofErr w:type="spellStart"/>
            <w:r w:rsidR="00C84BEF" w:rsidRPr="0096175F">
              <w:rPr>
                <w:rStyle w:val="113"/>
                <w:i w:val="0"/>
                <w:color w:val="000000"/>
                <w:sz w:val="24"/>
                <w:szCs w:val="24"/>
              </w:rPr>
              <w:t>Д</w:t>
            </w:r>
            <w:proofErr w:type="gramEnd"/>
            <w:r w:rsidR="00C84BEF" w:rsidRPr="0096175F">
              <w:rPr>
                <w:rStyle w:val="113"/>
                <w:i w:val="0"/>
                <w:color w:val="000000"/>
                <w:sz w:val="24"/>
                <w:szCs w:val="24"/>
              </w:rPr>
              <w:t>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обшую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характеристику щелочным металлам по их положению в Периодической системе химических элементов Д. И. Менделеева.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, физические и химические свойства щелочных металлов в свете общего, особенного и единичного.</w:t>
            </w:r>
          </w:p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Предсказыва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физические и химические свойства оксидов 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щелочных металлов на основе их состава и строения и подтверждать прогнозы уравнениями соответствующих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реакций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  <w:proofErr w:type="spellEnd"/>
          </w:p>
          <w:p w:rsidR="00B77535" w:rsidRPr="003A46CB" w:rsidRDefault="0096175F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елочныхметаллов</w:t>
            </w:r>
            <w:proofErr w:type="spellEnd"/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  <w:proofErr w:type="spellEnd"/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6D5A6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</w:t>
            </w:r>
            <w:r w:rsidR="006D5A6A">
              <w:rPr>
                <w:rFonts w:eastAsiaTheme="minorHAnsi"/>
                <w:lang w:eastAsia="en-US"/>
              </w:rPr>
              <w:t xml:space="preserve"> усвоения новых знаний 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щёлочно-земельных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металлов в свете общего, особенного 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единичного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редсказывают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химические свойства оксидов 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металлов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на основе их состава и строения и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подтвержда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прогнозы уравнениями соответствующих реакций.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Общаяхарактеристика</w:t>
            </w:r>
            <w:proofErr w:type="spellEnd"/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9424AD">
        <w:trPr>
          <w:trHeight w:val="574"/>
        </w:trPr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«жесткость воды»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proofErr w:type="spellStart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временную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постоянную жесткость воды. </w:t>
            </w:r>
            <w:proofErr w:type="spellStart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способы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устранения жесткости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воды</w:t>
            </w:r>
            <w:proofErr w:type="gramStart"/>
            <w:r w:rsidR="0096175F">
              <w:rPr>
                <w:rStyle w:val="115"/>
                <w:color w:val="000000"/>
                <w:sz w:val="24"/>
                <w:szCs w:val="24"/>
              </w:rPr>
              <w:t>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, 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аблюдают и </w:t>
            </w:r>
            <w:proofErr w:type="spellStart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96175F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6. «Получение жесткой воды и способы её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устранения»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lastRenderedPageBreak/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96175F">
              <w:rPr>
                <w:rStyle w:val="115"/>
                <w:color w:val="000000"/>
                <w:sz w:val="24"/>
                <w:szCs w:val="24"/>
              </w:rPr>
              <w:t>и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углекислый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газ</w:t>
            </w:r>
            <w:proofErr w:type="gramStart"/>
            <w:r w:rsidR="0096175F">
              <w:rPr>
                <w:rStyle w:val="115"/>
                <w:color w:val="000000"/>
                <w:sz w:val="24"/>
                <w:szCs w:val="24"/>
              </w:rPr>
              <w:t>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</w:t>
            </w:r>
            <w:proofErr w:type="gram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браща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тся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в соответствии с правилами техники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безопасности.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proofErr w:type="spell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с помощью русского (родного) языка и языка химии.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отруднич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процессе учебного взаимодействия при работе в группах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алюминий по его положению в Периодической системе химических элементов Д. И.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Менделеева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</w:t>
            </w:r>
            <w:proofErr w:type="gramEnd"/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писыва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двойственный характер химических свойств оксида 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гидроксида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алюминия.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положение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железа в Периодической системе химических элементов Д. И. Менделеева, особенности строения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атома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452256">
              <w:rPr>
                <w:rStyle w:val="113"/>
                <w:i w:val="0"/>
                <w:color w:val="000000"/>
                <w:sz w:val="24"/>
                <w:szCs w:val="24"/>
              </w:rPr>
              <w:t>О</w:t>
            </w:r>
            <w:proofErr w:type="gramEnd"/>
            <w:r w:rsidR="00452256">
              <w:rPr>
                <w:rStyle w:val="113"/>
                <w:i w:val="0"/>
                <w:color w:val="000000"/>
                <w:sz w:val="24"/>
                <w:szCs w:val="24"/>
              </w:rPr>
              <w:t>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химические свойства железа, подтверждая их соответствующими уравнениями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реакций.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наличие двух генетических рядов соединений железа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2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+ и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3+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зависимость областей применения железа и его сплавов от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свойств.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железа и его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соединений.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proofErr w:type="spellEnd"/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между веществами с помощью русского (родного) языка и языка химии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452256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 №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740" w:type="dxa"/>
          </w:tcPr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Экспериментально </w:t>
            </w:r>
            <w:proofErr w:type="spellStart"/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исследуют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металлов и их соединений, решать экспериментальные задачи по теме «Металлы».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Работают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 лабораторным оборудованием и нагревательными приборами в соответствии с правилами техники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proofErr w:type="gramEnd"/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аблюда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металлов и их соединений и явлений, происходящих с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ними.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химический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>.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результатам проведенного эксперимента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(исходя из учебной задачи) необходимость использования наблюдения или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Default="00B77535" w:rsidP="0026754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коррозия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Р</w:t>
            </w:r>
            <w:proofErr w:type="gramEnd"/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азличают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химическую и электрохимическую коррозии.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способы защиты металлов от коррозии</w:t>
            </w:r>
          </w:p>
          <w:p w:rsidR="0026754A" w:rsidRPr="003A46CB" w:rsidRDefault="0026754A" w:rsidP="0026754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1842" w:type="dxa"/>
          </w:tcPr>
          <w:p w:rsidR="00B77535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  <w:p w:rsidR="0026754A" w:rsidRPr="003A46CB" w:rsidRDefault="0026754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природных соединений металлов.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 способы получения металлов: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пир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-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гидро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- и электрометаллургии.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Конкретизир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доменный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процесс и электролитическое получение металлов.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чёрные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цветные металлы, чугуны и стали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 семинар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Обобщающий урок</w:t>
            </w:r>
          </w:p>
        </w:tc>
        <w:tc>
          <w:tcPr>
            <w:tcW w:w="6740" w:type="dxa"/>
          </w:tcPr>
          <w:p w:rsidR="00003054" w:rsidRPr="00335E54" w:rsidRDefault="00003054" w:rsidP="000030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</w:t>
            </w:r>
            <w:r>
              <w:rPr>
                <w:rStyle w:val="115"/>
                <w:color w:val="000000"/>
                <w:sz w:val="24"/>
                <w:szCs w:val="24"/>
              </w:rPr>
              <w:t>Металлы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работ 3 по теме «Металлы»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контроля</w:t>
            </w:r>
          </w:p>
        </w:tc>
        <w:tc>
          <w:tcPr>
            <w:tcW w:w="6740" w:type="dxa"/>
          </w:tcPr>
          <w:p w:rsidR="00003054" w:rsidRPr="00BD130A" w:rsidRDefault="00003054" w:rsidP="00C4145D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003054" w:rsidRPr="003A46CB" w:rsidTr="003A46CB">
        <w:tc>
          <w:tcPr>
            <w:tcW w:w="14786" w:type="dxa"/>
            <w:gridSpan w:val="6"/>
          </w:tcPr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Химия и окружающая среда (2 ч)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3A46CB" w:rsidRDefault="00003054" w:rsidP="00717A2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Интегрир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сведения по физической географии в знания о химической организации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планеты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Х</w:t>
            </w:r>
            <w:proofErr w:type="gramEnd"/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арактеризуют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химический состав геологических оболочек Земли.</w:t>
            </w:r>
          </w:p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минералы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горные породы, в том числе и руды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окружающей среды от химического загрязнения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семинар </w:t>
            </w:r>
          </w:p>
        </w:tc>
        <w:tc>
          <w:tcPr>
            <w:tcW w:w="6740" w:type="dxa"/>
          </w:tcPr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источники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химического загрязнения окружающей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среды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О</w:t>
            </w:r>
            <w:proofErr w:type="gramEnd"/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писыва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глобальные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экологические проблемы человечества, связанные с химическим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загрязнением.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пути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минимизации воздействия химического загрязнения на окружающую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среду.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международного сотрудничества в области охраны окружающей среды от химического загрязнения</w:t>
            </w:r>
          </w:p>
        </w:tc>
      </w:tr>
      <w:tr w:rsidR="00003054" w:rsidRPr="003A46CB" w:rsidTr="00DE3205">
        <w:tc>
          <w:tcPr>
            <w:tcW w:w="14786" w:type="dxa"/>
            <w:gridSpan w:val="6"/>
          </w:tcPr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A46CB">
              <w:rPr>
                <w:rStyle w:val="aa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(ОГЭ) (7 ч)</w:t>
            </w:r>
          </w:p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ИКТ.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тестовые задания по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теме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редставляют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Химическиереакции</w:t>
            </w:r>
            <w:proofErr w:type="spellEnd"/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ИКТ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В</w:t>
            </w:r>
            <w:proofErr w:type="gramEnd"/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ыполняют</w:t>
            </w:r>
            <w:proofErr w:type="spellEnd"/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тестовые задания по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теме.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>
              <w:rPr>
                <w:rStyle w:val="115"/>
                <w:color w:val="000000"/>
                <w:sz w:val="24"/>
                <w:szCs w:val="24"/>
              </w:rPr>
              <w:t>ОВР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, окислитель и восстановитель.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  <w:vMerge w:val="restart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общие, особенные и индивидуальные свойства кислот, оснований, солей в свете теории электролитической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диссоциации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А</w:t>
            </w:r>
            <w:proofErr w:type="gramEnd"/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ргументируют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возможность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протекания химических реакций в растворах электролитах исходя из условий.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неорганические вещества по составу 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свойствам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риводят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представителей конкретных классов и групп неорганических веществ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2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740" w:type="dxa"/>
            <w:vMerge/>
          </w:tcPr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3A46CB" w:rsidTr="006919C9">
        <w:tc>
          <w:tcPr>
            <w:tcW w:w="817" w:type="dxa"/>
          </w:tcPr>
          <w:p w:rsidR="00003054" w:rsidRPr="006919C9" w:rsidRDefault="00003054" w:rsidP="006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тесты и упражнения</w:t>
            </w:r>
            <w:r w:rsidR="00A446F3">
              <w:rPr>
                <w:rStyle w:val="115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задачи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теме.</w:t>
            </w:r>
          </w:p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</w:tr>
      <w:tr w:rsidR="00A446F3" w:rsidRPr="003A46CB" w:rsidTr="006919C9">
        <w:trPr>
          <w:trHeight w:val="366"/>
        </w:trPr>
        <w:tc>
          <w:tcPr>
            <w:tcW w:w="817" w:type="dxa"/>
          </w:tcPr>
          <w:p w:rsidR="00A446F3" w:rsidRPr="003A46CB" w:rsidRDefault="00A446F3" w:rsidP="00691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b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A46C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6740" w:type="dxa"/>
          </w:tcPr>
          <w:p w:rsidR="00A446F3" w:rsidRPr="00335E54" w:rsidRDefault="00A446F3" w:rsidP="00C4145D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A446F3" w:rsidRPr="003A46CB" w:rsidTr="0087289C">
        <w:trPr>
          <w:trHeight w:val="677"/>
        </w:trPr>
        <w:tc>
          <w:tcPr>
            <w:tcW w:w="817" w:type="dxa"/>
          </w:tcPr>
          <w:p w:rsidR="00A446F3" w:rsidRPr="003A46CB" w:rsidRDefault="00A446F3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A446F3" w:rsidRPr="00BD130A" w:rsidRDefault="00A446F3" w:rsidP="00C4145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Корректируют свои знания</w:t>
            </w:r>
          </w:p>
        </w:tc>
      </w:tr>
      <w:tr w:rsidR="00A446F3" w:rsidRPr="003A46CB" w:rsidTr="00127E11">
        <w:tc>
          <w:tcPr>
            <w:tcW w:w="817" w:type="dxa"/>
          </w:tcPr>
          <w:p w:rsidR="00A446F3" w:rsidRPr="003A46CB" w:rsidRDefault="00A446F3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A446F3" w:rsidRPr="003A46CB" w:rsidRDefault="00A446F3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26" w:rsidRPr="003A46CB" w:rsidRDefault="00654426" w:rsidP="003A46CB">
      <w:pPr>
        <w:pStyle w:val="1"/>
        <w:jc w:val="center"/>
        <w:rPr>
          <w:sz w:val="24"/>
          <w:szCs w:val="24"/>
        </w:rPr>
      </w:pPr>
    </w:p>
    <w:p w:rsidR="00654426" w:rsidRDefault="00654426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A7" w:rsidRPr="00335E54" w:rsidRDefault="00E273A7" w:rsidP="00E273A7">
      <w:pPr>
        <w:pStyle w:val="1"/>
        <w:jc w:val="center"/>
        <w:rPr>
          <w:sz w:val="24"/>
          <w:szCs w:val="24"/>
        </w:rPr>
      </w:pPr>
      <w:r w:rsidRPr="00335E54">
        <w:rPr>
          <w:sz w:val="24"/>
          <w:szCs w:val="24"/>
        </w:rPr>
        <w:t xml:space="preserve">Критерии оценивания достижений обучающихся </w:t>
      </w:r>
    </w:p>
    <w:p w:rsidR="00335E54" w:rsidRPr="00335E54" w:rsidRDefault="00335E54" w:rsidP="00335E54">
      <w:pPr>
        <w:pStyle w:val="a5"/>
      </w:pPr>
      <w:r w:rsidRPr="00335E54">
        <w:rPr>
          <w:b/>
        </w:rPr>
        <w:br/>
      </w:r>
      <w:r w:rsidRPr="00335E54"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оценки используется персонифицированная информация и анонимная (</w:t>
      </w:r>
      <w:proofErr w:type="spellStart"/>
      <w:r w:rsidRPr="00335E54">
        <w:t>неперсонифицированная</w:t>
      </w:r>
      <w:proofErr w:type="spellEnd"/>
      <w:r w:rsidRPr="00335E54">
        <w:t>).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Персонифицированной оценке подлежат только </w:t>
      </w:r>
      <w:proofErr w:type="spellStart"/>
      <w:r w:rsidRPr="00335E54">
        <w:t>метапредметные</w:t>
      </w:r>
      <w:proofErr w:type="spellEnd"/>
      <w:r w:rsidRPr="00335E54">
        <w:t xml:space="preserve"> и предметные результаты из блока «Выпускник научится».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335E54" w:rsidRPr="00335E54" w:rsidRDefault="00335E54" w:rsidP="00335E54">
      <w:pPr>
        <w:pStyle w:val="a5"/>
        <w:jc w:val="both"/>
      </w:pPr>
      <w:proofErr w:type="gramStart"/>
      <w:r w:rsidRPr="00335E54">
        <w:t xml:space="preserve">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  <w:proofErr w:type="gramEnd"/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    </w:t>
      </w:r>
      <w:r w:rsidRPr="00335E54">
        <w:rPr>
          <w:b/>
          <w:bCs/>
          <w:iCs/>
        </w:rPr>
        <w:t xml:space="preserve">Типы заданий, которые  используются для оценки достижений: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форме ответа: с закрытым ответом и открытым ответом;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уровню проверяемых знаний, умений, способов действий: базовый и повышенный уровень;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используемым средствам: задания для письменной или устной беседы, практические задания, лабораторные работы;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форме проведения: для индивидуальной или групповой работы.</w:t>
      </w:r>
    </w:p>
    <w:p w:rsidR="009F5F33" w:rsidRDefault="00335E54" w:rsidP="00335E54">
      <w:pPr>
        <w:pStyle w:val="a5"/>
        <w:jc w:val="both"/>
        <w:rPr>
          <w:bCs/>
          <w:iCs/>
        </w:rPr>
      </w:pPr>
      <w:r w:rsidRPr="00335E54">
        <w:rPr>
          <w:bCs/>
          <w:iCs/>
        </w:rPr>
        <w:t>    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   </w:t>
      </w:r>
      <w:r w:rsidRPr="00335E54">
        <w:rPr>
          <w:b/>
          <w:bCs/>
          <w:iCs/>
        </w:rPr>
        <w:t xml:space="preserve">Итоговая оценка  складывается </w:t>
      </w:r>
      <w:proofErr w:type="gramStart"/>
      <w:r w:rsidRPr="00335E54">
        <w:rPr>
          <w:b/>
          <w:bCs/>
          <w:iCs/>
        </w:rPr>
        <w:t>из</w:t>
      </w:r>
      <w:proofErr w:type="gramEnd"/>
      <w:r w:rsidRPr="00335E54">
        <w:rPr>
          <w:b/>
          <w:bCs/>
          <w:iCs/>
        </w:rPr>
        <w:t>: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накопленных оценок (характеризуют динамику образовательных достижений учащихся);  </w:t>
      </w:r>
    </w:p>
    <w:p w:rsidR="00335E54" w:rsidRPr="00335E54" w:rsidRDefault="00335E54" w:rsidP="00335E54">
      <w:pPr>
        <w:pStyle w:val="a5"/>
        <w:jc w:val="both"/>
        <w:rPr>
          <w:lang w:eastAsia="en-US"/>
        </w:rPr>
      </w:pPr>
      <w:r w:rsidRPr="00335E54">
        <w:rPr>
          <w:rFonts w:eastAsia="MS Mincho"/>
          <w:bCs/>
          <w:iCs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9F5F33" w:rsidRDefault="009F5F33" w:rsidP="00335E54">
      <w:pPr>
        <w:pStyle w:val="a5"/>
        <w:jc w:val="both"/>
        <w:rPr>
          <w:b/>
        </w:rPr>
      </w:pP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 xml:space="preserve"> Внутреннюю систему оценки на ступени основного общего образования </w:t>
      </w:r>
      <w:r w:rsidRPr="00335E54">
        <w:t xml:space="preserve"> классифицируется следующим образом и  включает процедуры: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индивидуальные результаты учащихся</w:t>
      </w:r>
      <w:r w:rsidRPr="00335E54">
        <w:t xml:space="preserve"> - в сфере развития у них </w:t>
      </w:r>
      <w:proofErr w:type="spellStart"/>
      <w:r w:rsidRPr="00335E54">
        <w:t>компетентностных</w:t>
      </w:r>
      <w:proofErr w:type="spellEnd"/>
      <w:r w:rsidRPr="00335E54">
        <w:t>  умений и навыков, выявляются в ходе психолого-педагогического мониторинга;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предметные результаты</w:t>
      </w:r>
      <w:r w:rsidRPr="00335E54">
        <w:t xml:space="preserve"> - результаты, полученные в процессе оценивания учителями школы  на предметном уровне;</w:t>
      </w:r>
    </w:p>
    <w:p w:rsidR="00335E54" w:rsidRPr="00335E54" w:rsidRDefault="00335E54" w:rsidP="00335E54">
      <w:pPr>
        <w:pStyle w:val="a5"/>
        <w:jc w:val="both"/>
      </w:pPr>
      <w:proofErr w:type="spellStart"/>
      <w:r w:rsidRPr="00335E54">
        <w:rPr>
          <w:b/>
        </w:rPr>
        <w:t>внутришкольные</w:t>
      </w:r>
      <w:proofErr w:type="spellEnd"/>
      <w:r w:rsidRPr="00335E54">
        <w:rPr>
          <w:b/>
        </w:rPr>
        <w:t xml:space="preserve"> результаты</w:t>
      </w:r>
      <w:r w:rsidRPr="00335E54">
        <w:t xml:space="preserve"> - результаты, полученные в ходе административного контроля, итоговой аттестации учащихся </w:t>
      </w:r>
    </w:p>
    <w:p w:rsidR="00335E54" w:rsidRPr="00335E54" w:rsidRDefault="00335E54" w:rsidP="00335E54">
      <w:pPr>
        <w:pStyle w:val="a5"/>
        <w:jc w:val="both"/>
      </w:pPr>
      <w:r w:rsidRPr="00335E54">
        <w:t>( контрольные работы, промежуточные, итоговые, диагностические);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внешкольные результаты</w:t>
      </w:r>
      <w:r w:rsidRPr="00335E54">
        <w:t xml:space="preserve"> - результаты олимпиад, конкурсов, соревнований, конференций и т.п.;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результаты, полученные в ходе </w:t>
      </w:r>
      <w:r w:rsidRPr="00335E54">
        <w:rPr>
          <w:b/>
        </w:rPr>
        <w:t>независимой внешней оценки</w:t>
      </w:r>
      <w:r w:rsidRPr="00335E54">
        <w:t xml:space="preserve"> - </w:t>
      </w:r>
      <w:proofErr w:type="gramStart"/>
      <w:r w:rsidRPr="00335E54">
        <w:t>результаты</w:t>
      </w:r>
      <w:proofErr w:type="gramEnd"/>
      <w:r w:rsidRPr="00335E54">
        <w:t xml:space="preserve"> полученные в ходе ГИА;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неформализованная оценка</w:t>
      </w:r>
      <w:r w:rsidRPr="00335E54">
        <w:t xml:space="preserve"> - </w:t>
      </w:r>
      <w:proofErr w:type="spellStart"/>
      <w:r w:rsidRPr="00335E54">
        <w:t>портфолио</w:t>
      </w:r>
      <w:proofErr w:type="spellEnd"/>
      <w:r w:rsidRPr="00335E54">
        <w:t>.</w:t>
      </w:r>
    </w:p>
    <w:p w:rsidR="00335E54" w:rsidRDefault="00335E54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Pr="0026667B" w:rsidRDefault="009F5F33" w:rsidP="00335E54">
      <w:pPr>
        <w:pStyle w:val="a5"/>
        <w:jc w:val="both"/>
        <w:rPr>
          <w:sz w:val="16"/>
          <w:szCs w:val="16"/>
        </w:rPr>
      </w:pPr>
    </w:p>
    <w:p w:rsidR="00335E54" w:rsidRPr="00335E54" w:rsidRDefault="00335E54" w:rsidP="00335E54">
      <w:pPr>
        <w:pStyle w:val="a5"/>
        <w:jc w:val="both"/>
      </w:pPr>
      <w:r w:rsidRPr="00335E54">
        <w:t>Для описания достижений обучающихся целесообразно установить следующие пять уровней:</w:t>
      </w:r>
    </w:p>
    <w:p w:rsidR="00335E54" w:rsidRPr="00335E54" w:rsidRDefault="00335E54" w:rsidP="00335E54">
      <w:pPr>
        <w:pStyle w:val="a5"/>
        <w:jc w:val="both"/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93"/>
        <w:gridCol w:w="3544"/>
      </w:tblGrid>
      <w:tr w:rsidR="00335E54" w:rsidRPr="00335E54" w:rsidTr="00335E54">
        <w:tc>
          <w:tcPr>
            <w:tcW w:w="1800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lastRenderedPageBreak/>
              <w:t>Уровень</w:t>
            </w:r>
          </w:p>
        </w:tc>
        <w:tc>
          <w:tcPr>
            <w:tcW w:w="8793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Оценка (отметка)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Базовый уровень достижений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335E54">
              <w:rPr>
                <w:spacing w:val="-1"/>
              </w:rPr>
              <w:t xml:space="preserve">достаточным для продолжения обучения на следующей ступени образования, </w:t>
            </w:r>
            <w:r w:rsidRPr="00335E54">
              <w:t>но не по профильному направлению</w:t>
            </w:r>
          </w:p>
        </w:tc>
        <w:tc>
          <w:tcPr>
            <w:tcW w:w="3544" w:type="dxa"/>
          </w:tcPr>
          <w:p w:rsidR="00335E54" w:rsidRPr="00335E54" w:rsidRDefault="00335E54" w:rsidP="00335E54">
            <w:pPr>
              <w:pStyle w:val="a5"/>
              <w:jc w:val="both"/>
            </w:pPr>
            <w:r w:rsidRPr="00335E54">
              <w:t>«удовлетворительно» (или отметка «3», отметка «зачтено»).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Повышенный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proofErr w:type="gramStart"/>
            <w:r w:rsidRPr="00335E54"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</w:t>
            </w:r>
            <w:proofErr w:type="gramEnd"/>
            <w:r w:rsidRPr="00335E54">
              <w:t xml:space="preserve">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«хорошо» (отметка «4»);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Высокий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«отлично» (отметка «5»).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Пониженный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spacing w:val="-1"/>
              </w:rPr>
              <w:t xml:space="preserve">отсутствие систематической базовой подготовки,  </w:t>
            </w:r>
            <w:proofErr w:type="gramStart"/>
            <w:r w:rsidRPr="00335E54">
              <w:rPr>
                <w:spacing w:val="-1"/>
              </w:rPr>
              <w:t>обучающимся</w:t>
            </w:r>
            <w:proofErr w:type="gramEnd"/>
            <w:r w:rsidRPr="00335E54">
              <w:rPr>
                <w:spacing w:val="-1"/>
              </w:rPr>
              <w:t xml:space="preserve"> не </w:t>
            </w:r>
            <w:r w:rsidRPr="00335E54"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</w:t>
            </w:r>
            <w:proofErr w:type="gramStart"/>
            <w:r w:rsidRPr="00335E54">
              <w:t>обучающийся</w:t>
            </w:r>
            <w:proofErr w:type="gramEnd"/>
            <w:r w:rsidRPr="00335E54">
      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335E54">
              <w:rPr>
                <w:spacing w:val="-1"/>
              </w:rPr>
              <w:t>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«неудовлетворительно» (отметка «2»)</w:t>
            </w:r>
          </w:p>
        </w:tc>
      </w:tr>
      <w:tr w:rsidR="00335E54" w:rsidRPr="00335E54" w:rsidTr="00335E54">
        <w:trPr>
          <w:trHeight w:val="1519"/>
        </w:trPr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Низкий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335E54">
              <w:rPr>
                <w:u w:val="single"/>
              </w:rPr>
              <w:t>формированию мотивации к обучению</w:t>
            </w:r>
            <w:r w:rsidRPr="00335E54"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«плохо» (отметка «1»)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  <w:r w:rsidRPr="00335E54">
        <w:rPr>
          <w:rStyle w:val="c0c5"/>
          <w:b/>
          <w:color w:val="000000"/>
        </w:rPr>
        <w:t xml:space="preserve">Характеристика цифровой оценки (отметки)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 «5» («отлично»)</w:t>
      </w:r>
      <w:r w:rsidRPr="00335E54">
        <w:rPr>
          <w:rStyle w:val="c0"/>
          <w:color w:val="000000"/>
        </w:rPr>
        <w:t xml:space="preserve"> – уровень выполнения требований значительно выше удовлетворительного: отсутствие </w:t>
      </w:r>
      <w:proofErr w:type="gramStart"/>
      <w:r w:rsidRPr="00335E54">
        <w:rPr>
          <w:rStyle w:val="c0"/>
          <w:color w:val="000000"/>
        </w:rPr>
        <w:t>ошибок</w:t>
      </w:r>
      <w:proofErr w:type="gramEnd"/>
      <w:r w:rsidRPr="00335E54">
        <w:rPr>
          <w:rStyle w:val="c0"/>
          <w:color w:val="000000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«4» («хорошо»)</w:t>
      </w:r>
      <w:r w:rsidRPr="00335E54">
        <w:rPr>
          <w:rStyle w:val="c0"/>
          <w:color w:val="000000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</w:t>
      </w:r>
      <w:r w:rsidRPr="00335E54">
        <w:rPr>
          <w:rStyle w:val="c0"/>
          <w:color w:val="000000"/>
        </w:rPr>
        <w:lastRenderedPageBreak/>
        <w:t xml:space="preserve">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«3» («удовлетворительно»)</w:t>
      </w:r>
      <w:r w:rsidRPr="00335E54">
        <w:rPr>
          <w:rStyle w:val="c0"/>
          <w:color w:val="000000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«2» («плохо»)</w:t>
      </w:r>
      <w:r w:rsidRPr="00335E54">
        <w:rPr>
          <w:rStyle w:val="c0"/>
          <w:color w:val="000000"/>
        </w:rPr>
        <w:t xml:space="preserve"> – уровень выполнения требований ниже удовлетворительного: нарушение логики; неполнота, </w:t>
      </w:r>
      <w:proofErr w:type="spellStart"/>
      <w:r w:rsidRPr="00335E54">
        <w:rPr>
          <w:rStyle w:val="c0"/>
          <w:color w:val="000000"/>
        </w:rPr>
        <w:t>нераскрытость</w:t>
      </w:r>
      <w:proofErr w:type="spellEnd"/>
      <w:r w:rsidRPr="00335E54">
        <w:rPr>
          <w:rStyle w:val="c0"/>
          <w:color w:val="000000"/>
        </w:rPr>
        <w:t xml:space="preserve"> обсуждаемого вопроса, отсутствие аргументации либо ошибочность ее основных положений. Наличие ошибок и  недочетов по отдельным предметам в количественном выражении отражается в локальных актах </w:t>
      </w:r>
      <w:proofErr w:type="gramStart"/>
      <w:r w:rsidRPr="00335E54">
        <w:rPr>
          <w:rStyle w:val="c0"/>
          <w:color w:val="000000"/>
        </w:rPr>
        <w:t>о</w:t>
      </w:r>
      <w:proofErr w:type="gramEnd"/>
      <w:r w:rsidRPr="00335E54">
        <w:rPr>
          <w:rStyle w:val="c0"/>
          <w:color w:val="000000"/>
        </w:rPr>
        <w:t xml:space="preserve"> текущей и итоговой (рубежной) об  аттестации обучающихся.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этапе закрепления изученного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учащихся к 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экзаменам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как в устной, так и в письменной форме, особенно в форме ЕГЭ.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:rsidR="00335E54" w:rsidRPr="00335E54" w:rsidRDefault="00335E54" w:rsidP="00335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2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4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- 6 баллами.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>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335E54" w:rsidRPr="00335E54" w:rsidRDefault="00335E54" w:rsidP="00335E54">
      <w:pPr>
        <w:spacing w:after="228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>читель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зачитывает содержание вопроса, учащиеся записывают ответ в тетрадях.</w:t>
      </w:r>
    </w:p>
    <w:p w:rsidR="00335E54" w:rsidRPr="00335E54" w:rsidRDefault="00335E54" w:rsidP="00335E54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окончании диктанта проводится самопроверка: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Проведение самостоятельной работы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предполагает либо парную, либо групповую форму работы и дает возможность луч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те, которую предстоит выполнять на следующем уроке (для обобщающей работы). Задания выполняются в паре (группе), что позволяет экономить время на ответ. От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дельные задания (под знаком *) учащиеся выполняют са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474"/>
      </w:tblGrid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практических умений учащихся 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определения цели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самостоятельность подбора оборудования и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последовательность в выполнении работы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 и грамотность в описании наблюдений, в формулировке вы</w:t>
            </w:r>
            <w:r w:rsidRPr="00335E54">
              <w:softHyphen/>
              <w:t>вода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самостоятельно, с необходимой последовательностью проведены под</w:t>
            </w:r>
            <w:r w:rsidRPr="00335E54">
              <w:softHyphen/>
              <w:t>бор оборудования и объектов, а также работа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 проведена работа по подбору оборудования,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lastRenderedPageBreak/>
              <w:t>при закладке опыта допускаются 1 -2 ошибки;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опыта;</w:t>
            </w:r>
          </w:p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t>- в описании наблюдений из опыта допускаются небольшие неточности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lastRenderedPageBreak/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подбор оборудования и объектов, а также работы по закладке опыта проведены с помощью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ошибки при закладке опыта, описании на</w:t>
            </w:r>
            <w:r w:rsidRPr="00335E54">
              <w:softHyphen/>
              <w:t xml:space="preserve">блюдений, формулировании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не определена самостоятельно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 отобрано нужное оборудование;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существенные ошибки при закладке и оформлении опыта. </w:t>
            </w:r>
          </w:p>
        </w:tc>
      </w:tr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</w:t>
            </w:r>
            <w:proofErr w:type="spellStart"/>
            <w:r w:rsidRPr="00335E54">
              <w:rPr>
                <w:b/>
              </w:rPr>
              <w:t>умений</w:t>
            </w:r>
            <w:r w:rsidR="003E30D3">
              <w:rPr>
                <w:b/>
              </w:rPr>
              <w:t>Проводят</w:t>
            </w:r>
            <w:proofErr w:type="spellEnd"/>
            <w:r w:rsidRPr="00335E54">
              <w:rPr>
                <w:b/>
              </w:rPr>
              <w:t xml:space="preserve"> наблюдения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проведения наблюдений по заданию;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умение выделять существенные признаки у наблюдаемого объекта (процесса),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</w:t>
            </w:r>
            <w:r w:rsidRPr="00335E54">
              <w:rPr>
                <w:b/>
                <w:bCs/>
              </w:rPr>
              <w:t xml:space="preserve"> и научную</w:t>
            </w:r>
            <w:r w:rsidRPr="00335E54">
              <w:t xml:space="preserve"> грамотность в оформлении</w:t>
            </w:r>
            <w:r w:rsidRPr="00335E54">
              <w:rPr>
                <w:b/>
                <w:bCs/>
              </w:rPr>
              <w:t xml:space="preserve"> результатов </w:t>
            </w:r>
            <w:r w:rsidRPr="00335E54">
              <w:t>наблюдений и в выводах;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проведение наблюдения по заданию;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выделены существенные признаки у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логично, научно грамотно оформлены результаты наблюдений и выво</w:t>
            </w:r>
            <w:r w:rsidRPr="00335E54">
              <w:softHyphen/>
              <w:t>ды.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 xml:space="preserve">цесса) </w:t>
            </w:r>
            <w:proofErr w:type="gramStart"/>
            <w:r w:rsidRPr="00335E54">
              <w:t>названы</w:t>
            </w:r>
            <w:proofErr w:type="gramEnd"/>
            <w:r w:rsidRPr="00335E54">
              <w:t xml:space="preserve"> второстепенные;</w:t>
            </w:r>
          </w:p>
          <w:p w:rsidR="00335E54" w:rsidRDefault="00335E54" w:rsidP="00DE3205">
            <w:pPr>
              <w:pStyle w:val="a5"/>
            </w:pPr>
            <w:r w:rsidRPr="00335E54">
              <w:t xml:space="preserve">- допускается небрежность в оформлении наблюдений и выводов. </w:t>
            </w:r>
          </w:p>
          <w:p w:rsidR="009F5F33" w:rsidRPr="00335E54" w:rsidRDefault="009F5F33" w:rsidP="00DE3205">
            <w:pPr>
              <w:pStyle w:val="a5"/>
            </w:pP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1-2 ошибки в проведении наблюдений по за</w:t>
            </w:r>
            <w:r w:rsidRPr="00335E54">
              <w:softHyphen/>
              <w:t>данию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выделяются лишь некоторые;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ошибки (1-2) в оформлении наблюдений 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проведении наблюдений по заданию учите</w:t>
            </w:r>
            <w:r w:rsidRPr="00335E54">
              <w:softHyphen/>
              <w:t>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неправильно выделяются признаки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335E54">
              <w:rPr>
                <w:b/>
                <w:bCs/>
              </w:rPr>
              <w:t xml:space="preserve"> по </w:t>
            </w:r>
            <w:r w:rsidRPr="00335E54">
              <w:t>билетам, защита реферата, тестирование, защита   проекта.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 xml:space="preserve"> Формы представления образовательных результатов</w:t>
      </w:r>
      <w:r w:rsidRPr="00335E54">
        <w:rPr>
          <w:color w:val="000000"/>
        </w:rPr>
        <w:t>: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табель успеваемости по предметам (с указанием требований, предъявляемых к  выставлению отметок);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тексты итоговых диагностических контрольных работ, диктантов и т.д. и анализ их выполнения </w:t>
      </w:r>
      <w:proofErr w:type="gramStart"/>
      <w:r w:rsidRPr="00335E54">
        <w:rPr>
          <w:color w:val="000000"/>
        </w:rPr>
        <w:t>обучающимся</w:t>
      </w:r>
      <w:proofErr w:type="gramEnd"/>
      <w:r w:rsidRPr="00335E54">
        <w:rPr>
          <w:color w:val="000000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 xml:space="preserve"> по предметам;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proofErr w:type="spellStart"/>
      <w:r w:rsidRPr="00335E54">
        <w:rPr>
          <w:color w:val="000000"/>
        </w:rPr>
        <w:t>портфолио</w:t>
      </w:r>
      <w:proofErr w:type="spellEnd"/>
      <w:r w:rsidRPr="00335E54">
        <w:rPr>
          <w:color w:val="000000"/>
        </w:rPr>
        <w:t xml:space="preserve">;  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lastRenderedPageBreak/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>Критериями оценивания</w:t>
      </w:r>
      <w:r w:rsidRPr="00335E54">
        <w:rPr>
          <w:color w:val="000000"/>
        </w:rPr>
        <w:t xml:space="preserve"> являются: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соответствие достигнутых предметных, </w:t>
      </w:r>
      <w:proofErr w:type="spellStart"/>
      <w:r w:rsidRPr="00335E54">
        <w:rPr>
          <w:color w:val="000000"/>
        </w:rPr>
        <w:t>метапредметных</w:t>
      </w:r>
      <w:proofErr w:type="spellEnd"/>
      <w:r w:rsidRPr="00335E54">
        <w:rPr>
          <w:color w:val="000000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динамика результатов </w:t>
      </w:r>
      <w:proofErr w:type="spellStart"/>
      <w:r w:rsidRPr="00335E54">
        <w:rPr>
          <w:color w:val="000000"/>
        </w:rPr>
        <w:t>предметнойобученности</w:t>
      </w:r>
      <w:proofErr w:type="spellEnd"/>
      <w:r w:rsidRPr="00335E54">
        <w:rPr>
          <w:color w:val="000000"/>
        </w:rPr>
        <w:t>, формирования УУД.</w:t>
      </w:r>
    </w:p>
    <w:p w:rsidR="00335E54" w:rsidRPr="00335E54" w:rsidRDefault="00335E54" w:rsidP="00335E54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может</w:t>
      </w:r>
      <w:r w:rsidR="00C653BB">
        <w:rPr>
          <w:rFonts w:ascii="Times New Roman" w:hAnsi="Times New Roman" w:cs="Times New Roman"/>
          <w:sz w:val="24"/>
          <w:szCs w:val="24"/>
        </w:rPr>
        <w:t xml:space="preserve">. </w:t>
      </w:r>
      <w:r w:rsidR="003E30D3">
        <w:rPr>
          <w:rFonts w:ascii="Times New Roman" w:hAnsi="Times New Roman" w:cs="Times New Roman"/>
          <w:sz w:val="24"/>
          <w:szCs w:val="24"/>
        </w:rPr>
        <w:t>Проводят</w:t>
      </w:r>
      <w:r w:rsidRPr="00335E54">
        <w:rPr>
          <w:rFonts w:ascii="Times New Roman" w:hAnsi="Times New Roman" w:cs="Times New Roman"/>
          <w:sz w:val="24"/>
          <w:szCs w:val="24"/>
        </w:rPr>
        <w:t xml:space="preserve">ся в ходе различных процедур. Основной процедурой итоговой оценки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является</w:t>
      </w:r>
      <w:r w:rsidRPr="00335E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защита итогового </w:t>
      </w:r>
      <w:proofErr w:type="gramStart"/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индивидуального проек</w:t>
      </w:r>
      <w:r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та</w:t>
      </w:r>
      <w:proofErr w:type="gramEnd"/>
    </w:p>
    <w:p w:rsidR="00335E54" w:rsidRPr="00335E54" w:rsidRDefault="00335E54">
      <w:pPr>
        <w:rPr>
          <w:rFonts w:ascii="Times New Roman" w:hAnsi="Times New Roman" w:cs="Times New Roman"/>
          <w:sz w:val="24"/>
          <w:szCs w:val="24"/>
        </w:rPr>
      </w:pPr>
    </w:p>
    <w:sectPr w:rsidR="00335E54" w:rsidRPr="00335E54" w:rsidSect="00C71508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08" w:rsidRDefault="00C71508" w:rsidP="00022181">
      <w:pPr>
        <w:spacing w:after="0" w:line="240" w:lineRule="auto"/>
      </w:pPr>
      <w:r>
        <w:separator/>
      </w:r>
    </w:p>
  </w:endnote>
  <w:endnote w:type="continuationSeparator" w:id="1">
    <w:p w:rsidR="00C71508" w:rsidRDefault="00C71508" w:rsidP="0002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08" w:rsidRDefault="00C71508" w:rsidP="00022181">
      <w:pPr>
        <w:spacing w:after="0" w:line="240" w:lineRule="auto"/>
      </w:pPr>
      <w:r>
        <w:separator/>
      </w:r>
    </w:p>
  </w:footnote>
  <w:footnote w:type="continuationSeparator" w:id="1">
    <w:p w:rsidR="00C71508" w:rsidRDefault="00C71508" w:rsidP="00022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0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7C2"/>
    <w:rsid w:val="00001669"/>
    <w:rsid w:val="00003054"/>
    <w:rsid w:val="00012994"/>
    <w:rsid w:val="00022181"/>
    <w:rsid w:val="000251CF"/>
    <w:rsid w:val="000354D5"/>
    <w:rsid w:val="00047EDF"/>
    <w:rsid w:val="00054EB2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17DFE"/>
    <w:rsid w:val="00127E11"/>
    <w:rsid w:val="0013500A"/>
    <w:rsid w:val="00135CB3"/>
    <w:rsid w:val="00140E0C"/>
    <w:rsid w:val="001519AF"/>
    <w:rsid w:val="001539FB"/>
    <w:rsid w:val="001549C0"/>
    <w:rsid w:val="001832F1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57350"/>
    <w:rsid w:val="0026667B"/>
    <w:rsid w:val="0026754A"/>
    <w:rsid w:val="00277B93"/>
    <w:rsid w:val="0028651B"/>
    <w:rsid w:val="002A3AA2"/>
    <w:rsid w:val="002C220C"/>
    <w:rsid w:val="002C6928"/>
    <w:rsid w:val="002D33AB"/>
    <w:rsid w:val="002E2A2E"/>
    <w:rsid w:val="002F0DFF"/>
    <w:rsid w:val="00322BC8"/>
    <w:rsid w:val="00325581"/>
    <w:rsid w:val="00325ECB"/>
    <w:rsid w:val="00335E54"/>
    <w:rsid w:val="00337286"/>
    <w:rsid w:val="003478EC"/>
    <w:rsid w:val="00361E78"/>
    <w:rsid w:val="00390048"/>
    <w:rsid w:val="00393836"/>
    <w:rsid w:val="00397BE1"/>
    <w:rsid w:val="003A46CB"/>
    <w:rsid w:val="003B26B6"/>
    <w:rsid w:val="003C4CB0"/>
    <w:rsid w:val="003D2B0F"/>
    <w:rsid w:val="003E30D3"/>
    <w:rsid w:val="003F6FBB"/>
    <w:rsid w:val="004001EB"/>
    <w:rsid w:val="00400BCA"/>
    <w:rsid w:val="00406F8D"/>
    <w:rsid w:val="00413F57"/>
    <w:rsid w:val="004424E8"/>
    <w:rsid w:val="00452256"/>
    <w:rsid w:val="00473D24"/>
    <w:rsid w:val="004908F4"/>
    <w:rsid w:val="004A632A"/>
    <w:rsid w:val="004C42F4"/>
    <w:rsid w:val="004D67F8"/>
    <w:rsid w:val="004F55EB"/>
    <w:rsid w:val="00506710"/>
    <w:rsid w:val="005143D7"/>
    <w:rsid w:val="00514B98"/>
    <w:rsid w:val="0051734A"/>
    <w:rsid w:val="005374F6"/>
    <w:rsid w:val="00561C0E"/>
    <w:rsid w:val="00570624"/>
    <w:rsid w:val="0059394E"/>
    <w:rsid w:val="005C7CEC"/>
    <w:rsid w:val="005D5EA2"/>
    <w:rsid w:val="005E0665"/>
    <w:rsid w:val="005E7E54"/>
    <w:rsid w:val="005F1582"/>
    <w:rsid w:val="00654426"/>
    <w:rsid w:val="0066248D"/>
    <w:rsid w:val="0068451E"/>
    <w:rsid w:val="0068726D"/>
    <w:rsid w:val="006919C9"/>
    <w:rsid w:val="00691E4B"/>
    <w:rsid w:val="006A367E"/>
    <w:rsid w:val="006D5A6A"/>
    <w:rsid w:val="006E07C2"/>
    <w:rsid w:val="00703090"/>
    <w:rsid w:val="007110EF"/>
    <w:rsid w:val="00712089"/>
    <w:rsid w:val="00717A21"/>
    <w:rsid w:val="0075447A"/>
    <w:rsid w:val="007612D6"/>
    <w:rsid w:val="007915E0"/>
    <w:rsid w:val="007930A1"/>
    <w:rsid w:val="007C3A0C"/>
    <w:rsid w:val="007C6CD8"/>
    <w:rsid w:val="007D3CB0"/>
    <w:rsid w:val="007E6B1D"/>
    <w:rsid w:val="007F0F73"/>
    <w:rsid w:val="007F2F75"/>
    <w:rsid w:val="008302A8"/>
    <w:rsid w:val="00861C13"/>
    <w:rsid w:val="0086447D"/>
    <w:rsid w:val="0086566C"/>
    <w:rsid w:val="0087289C"/>
    <w:rsid w:val="00872D45"/>
    <w:rsid w:val="008B6138"/>
    <w:rsid w:val="008D166C"/>
    <w:rsid w:val="008D19F5"/>
    <w:rsid w:val="008F07E4"/>
    <w:rsid w:val="00917EDB"/>
    <w:rsid w:val="009305D2"/>
    <w:rsid w:val="00930AA7"/>
    <w:rsid w:val="009424AD"/>
    <w:rsid w:val="00956287"/>
    <w:rsid w:val="0096175F"/>
    <w:rsid w:val="00966250"/>
    <w:rsid w:val="00984EDB"/>
    <w:rsid w:val="0099742F"/>
    <w:rsid w:val="009A336C"/>
    <w:rsid w:val="009A5856"/>
    <w:rsid w:val="009D4FBD"/>
    <w:rsid w:val="009D69F4"/>
    <w:rsid w:val="009F5F33"/>
    <w:rsid w:val="009F675F"/>
    <w:rsid w:val="009F6862"/>
    <w:rsid w:val="00A0127B"/>
    <w:rsid w:val="00A06123"/>
    <w:rsid w:val="00A064BF"/>
    <w:rsid w:val="00A322A6"/>
    <w:rsid w:val="00A446F3"/>
    <w:rsid w:val="00A866D2"/>
    <w:rsid w:val="00AC7949"/>
    <w:rsid w:val="00AD299E"/>
    <w:rsid w:val="00AF3B71"/>
    <w:rsid w:val="00AF69E8"/>
    <w:rsid w:val="00B47B0A"/>
    <w:rsid w:val="00B57A19"/>
    <w:rsid w:val="00B740FB"/>
    <w:rsid w:val="00B77535"/>
    <w:rsid w:val="00B82946"/>
    <w:rsid w:val="00B8297C"/>
    <w:rsid w:val="00BD130A"/>
    <w:rsid w:val="00BD27C3"/>
    <w:rsid w:val="00BD77A1"/>
    <w:rsid w:val="00BE00B4"/>
    <w:rsid w:val="00BE4071"/>
    <w:rsid w:val="00BF427E"/>
    <w:rsid w:val="00C1733E"/>
    <w:rsid w:val="00C179DB"/>
    <w:rsid w:val="00C30A09"/>
    <w:rsid w:val="00C4145D"/>
    <w:rsid w:val="00C51394"/>
    <w:rsid w:val="00C653BB"/>
    <w:rsid w:val="00C71508"/>
    <w:rsid w:val="00C84BEF"/>
    <w:rsid w:val="00C95F80"/>
    <w:rsid w:val="00CA61EE"/>
    <w:rsid w:val="00CA70AC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468C"/>
    <w:rsid w:val="00D64A94"/>
    <w:rsid w:val="00D7117A"/>
    <w:rsid w:val="00D71A0B"/>
    <w:rsid w:val="00D76A2A"/>
    <w:rsid w:val="00D8203B"/>
    <w:rsid w:val="00DB0420"/>
    <w:rsid w:val="00DB7E93"/>
    <w:rsid w:val="00DC02C9"/>
    <w:rsid w:val="00DE3205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831F4"/>
    <w:rsid w:val="00EA3D16"/>
    <w:rsid w:val="00F0443B"/>
    <w:rsid w:val="00F313F0"/>
    <w:rsid w:val="00F53B34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">
    <w:name w:val="header"/>
    <w:basedOn w:val="a"/>
    <w:link w:val="af0"/>
    <w:uiPriority w:val="99"/>
    <w:semiHidden/>
    <w:unhideWhenUsed/>
    <w:rsid w:val="0002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22181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2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22181"/>
    <w:rPr>
      <w:rFonts w:eastAsiaTheme="minorEastAsia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255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2558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A959-02C7-4EEC-933F-AE37D13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59</Pages>
  <Words>17191</Words>
  <Characters>97993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13</cp:revision>
  <cp:lastPrinted>2020-10-14T09:27:00Z</cp:lastPrinted>
  <dcterms:created xsi:type="dcterms:W3CDTF">2019-08-30T20:30:00Z</dcterms:created>
  <dcterms:modified xsi:type="dcterms:W3CDTF">2020-11-11T05:55:00Z</dcterms:modified>
</cp:coreProperties>
</file>